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E137" w14:textId="7CD61DF8" w:rsidR="00C525E5" w:rsidRPr="00512E4C" w:rsidRDefault="00A51946" w:rsidP="00A51946">
      <w:pPr>
        <w:pStyle w:val="ConsPlusNormal"/>
        <w:spacing w:before="280"/>
        <w:jc w:val="center"/>
        <w:rPr>
          <w:rFonts w:ascii="Times New Roman" w:hAnsi="Times New Roman" w:cs="Times New Roman"/>
          <w:b/>
          <w:bCs/>
          <w:sz w:val="24"/>
          <w:szCs w:val="24"/>
        </w:rPr>
      </w:pPr>
      <w:r w:rsidRPr="00512E4C">
        <w:rPr>
          <w:rFonts w:ascii="Times New Roman" w:hAnsi="Times New Roman" w:cs="Times New Roman"/>
          <w:b/>
          <w:bCs/>
          <w:sz w:val="24"/>
          <w:szCs w:val="24"/>
        </w:rPr>
        <w:t>Договор аренды нежилого помещения №</w:t>
      </w:r>
      <w:r w:rsidR="00FE5073" w:rsidRPr="00512E4C">
        <w:rPr>
          <w:rFonts w:ascii="Times New Roman" w:hAnsi="Times New Roman" w:cs="Times New Roman"/>
          <w:b/>
          <w:bCs/>
          <w:sz w:val="24"/>
          <w:szCs w:val="24"/>
        </w:rPr>
        <w:t xml:space="preserve"> </w:t>
      </w:r>
      <w:r w:rsidR="00930E0A">
        <w:rPr>
          <w:rFonts w:ascii="Times New Roman" w:hAnsi="Times New Roman" w:cs="Times New Roman"/>
          <w:b/>
          <w:bCs/>
          <w:sz w:val="24"/>
          <w:szCs w:val="24"/>
        </w:rPr>
        <w:t>__</w:t>
      </w:r>
    </w:p>
    <w:p w14:paraId="2BE5FACF" w14:textId="77777777" w:rsidR="00C525E5" w:rsidRPr="00512E4C" w:rsidRDefault="00C525E5">
      <w:pPr>
        <w:pStyle w:val="ConsPlusNormal"/>
        <w:jc w:val="both"/>
        <w:rPr>
          <w:rFonts w:ascii="Times New Roman" w:hAnsi="Times New Roman" w:cs="Times New Roman"/>
          <w:sz w:val="24"/>
          <w:szCs w:val="24"/>
        </w:rPr>
      </w:pPr>
    </w:p>
    <w:p w14:paraId="30D3AC65" w14:textId="3446B447" w:rsidR="00E2540B" w:rsidRPr="00F03A42" w:rsidRDefault="00E2540B" w:rsidP="00F03A42">
      <w:pPr>
        <w:jc w:val="both"/>
        <w:rPr>
          <w:rFonts w:ascii="Times New Roman" w:hAnsi="Times New Roman"/>
          <w:sz w:val="24"/>
          <w:szCs w:val="24"/>
        </w:rPr>
      </w:pPr>
      <w:r w:rsidRPr="00F03A42">
        <w:rPr>
          <w:rFonts w:ascii="Times New Roman" w:hAnsi="Times New Roman"/>
          <w:sz w:val="24"/>
          <w:szCs w:val="24"/>
        </w:rPr>
        <w:t xml:space="preserve">г. </w:t>
      </w:r>
      <w:r w:rsidR="000D4EC2">
        <w:rPr>
          <w:rFonts w:ascii="Times New Roman" w:hAnsi="Times New Roman"/>
          <w:sz w:val="24"/>
          <w:szCs w:val="24"/>
        </w:rPr>
        <w:t>______</w:t>
      </w:r>
      <w:r w:rsidRPr="00F03A42">
        <w:rPr>
          <w:rFonts w:ascii="Times New Roman" w:hAnsi="Times New Roman"/>
          <w:sz w:val="24"/>
          <w:szCs w:val="24"/>
        </w:rPr>
        <w:t xml:space="preserve">                                             </w:t>
      </w:r>
      <w:r w:rsidR="00FE5073" w:rsidRPr="00F03A42">
        <w:rPr>
          <w:rFonts w:ascii="Times New Roman" w:hAnsi="Times New Roman"/>
          <w:sz w:val="24"/>
          <w:szCs w:val="24"/>
        </w:rPr>
        <w:t xml:space="preserve">                         </w:t>
      </w:r>
      <w:r w:rsidR="00FE5073" w:rsidRPr="00F03A42">
        <w:rPr>
          <w:rFonts w:ascii="Times New Roman" w:hAnsi="Times New Roman"/>
          <w:sz w:val="24"/>
          <w:szCs w:val="24"/>
        </w:rPr>
        <w:tab/>
      </w:r>
      <w:r w:rsidR="00FE5073" w:rsidRPr="00F03A42">
        <w:rPr>
          <w:rFonts w:ascii="Times New Roman" w:hAnsi="Times New Roman"/>
          <w:sz w:val="24"/>
          <w:szCs w:val="24"/>
        </w:rPr>
        <w:tab/>
      </w:r>
      <w:r w:rsidR="00FE5073" w:rsidRPr="00F03A42">
        <w:rPr>
          <w:rFonts w:ascii="Times New Roman" w:hAnsi="Times New Roman"/>
          <w:sz w:val="24"/>
          <w:szCs w:val="24"/>
        </w:rPr>
        <w:tab/>
      </w:r>
      <w:r w:rsidR="00F03A42">
        <w:rPr>
          <w:rFonts w:ascii="Times New Roman" w:hAnsi="Times New Roman"/>
          <w:sz w:val="24"/>
          <w:szCs w:val="24"/>
        </w:rPr>
        <w:t xml:space="preserve">   </w:t>
      </w:r>
      <w:r w:rsidR="00FE5073" w:rsidRPr="00F03A42">
        <w:rPr>
          <w:rFonts w:ascii="Times New Roman" w:hAnsi="Times New Roman"/>
          <w:sz w:val="24"/>
          <w:szCs w:val="24"/>
        </w:rPr>
        <w:t>«</w:t>
      </w:r>
      <w:r w:rsidR="00512E4C" w:rsidRPr="00F03A42">
        <w:rPr>
          <w:rFonts w:ascii="Times New Roman" w:hAnsi="Times New Roman"/>
          <w:sz w:val="24"/>
          <w:szCs w:val="24"/>
        </w:rPr>
        <w:t>___</w:t>
      </w:r>
      <w:r w:rsidR="00FE5073" w:rsidRPr="00F03A42">
        <w:rPr>
          <w:rFonts w:ascii="Times New Roman" w:hAnsi="Times New Roman"/>
          <w:sz w:val="24"/>
          <w:szCs w:val="24"/>
        </w:rPr>
        <w:t xml:space="preserve">» </w:t>
      </w:r>
      <w:r w:rsidR="00C90034">
        <w:rPr>
          <w:rFonts w:ascii="Times New Roman" w:hAnsi="Times New Roman"/>
          <w:sz w:val="24"/>
          <w:szCs w:val="24"/>
        </w:rPr>
        <w:t>_______</w:t>
      </w:r>
      <w:r w:rsidR="00FE5073" w:rsidRPr="00F03A42">
        <w:rPr>
          <w:rFonts w:ascii="Times New Roman" w:hAnsi="Times New Roman"/>
          <w:sz w:val="24"/>
          <w:szCs w:val="24"/>
        </w:rPr>
        <w:t xml:space="preserve"> </w:t>
      </w:r>
      <w:r w:rsidRPr="00F03A42">
        <w:rPr>
          <w:rFonts w:ascii="Times New Roman" w:hAnsi="Times New Roman"/>
          <w:sz w:val="24"/>
          <w:szCs w:val="24"/>
        </w:rPr>
        <w:t>20</w:t>
      </w:r>
      <w:r w:rsidR="000D4EC2">
        <w:rPr>
          <w:rFonts w:ascii="Times New Roman" w:hAnsi="Times New Roman"/>
          <w:sz w:val="24"/>
          <w:szCs w:val="24"/>
        </w:rPr>
        <w:t>__</w:t>
      </w:r>
      <w:r w:rsidR="00BF448D" w:rsidRPr="00F03A42">
        <w:rPr>
          <w:rFonts w:ascii="Times New Roman" w:hAnsi="Times New Roman"/>
          <w:sz w:val="24"/>
          <w:szCs w:val="24"/>
        </w:rPr>
        <w:t xml:space="preserve"> г.</w:t>
      </w:r>
    </w:p>
    <w:p w14:paraId="43896653" w14:textId="7B1F00AC" w:rsidR="0029185F" w:rsidRPr="0029185F" w:rsidRDefault="000D4EC2" w:rsidP="006A3251">
      <w:pPr>
        <w:spacing w:after="0" w:line="240" w:lineRule="auto"/>
        <w:ind w:firstLine="567"/>
        <w:jc w:val="both"/>
        <w:rPr>
          <w:rFonts w:ascii="Times New Roman" w:hAnsi="Times New Roman"/>
          <w:sz w:val="24"/>
          <w:szCs w:val="24"/>
        </w:rPr>
      </w:pPr>
      <w:r>
        <w:rPr>
          <w:rFonts w:ascii="Times New Roman" w:hAnsi="Times New Roman"/>
          <w:sz w:val="24"/>
          <w:szCs w:val="24"/>
        </w:rPr>
        <w:t>ООО __________</w:t>
      </w:r>
      <w:r w:rsidR="0029185F" w:rsidRPr="0029185F">
        <w:rPr>
          <w:rFonts w:ascii="Times New Roman" w:hAnsi="Times New Roman"/>
          <w:sz w:val="24"/>
          <w:szCs w:val="24"/>
        </w:rPr>
        <w:t xml:space="preserve">, далее именуемое Арендодатель, в лице генерального директора </w:t>
      </w:r>
      <w:r>
        <w:rPr>
          <w:rFonts w:ascii="Times New Roman" w:hAnsi="Times New Roman"/>
          <w:sz w:val="24"/>
          <w:szCs w:val="24"/>
        </w:rPr>
        <w:t>________________</w:t>
      </w:r>
      <w:r w:rsidR="0029185F" w:rsidRPr="0029185F">
        <w:rPr>
          <w:rFonts w:ascii="Times New Roman" w:hAnsi="Times New Roman"/>
          <w:sz w:val="24"/>
          <w:szCs w:val="24"/>
        </w:rPr>
        <w:t>, действующего на основании устава, с одной стороны и</w:t>
      </w:r>
    </w:p>
    <w:p w14:paraId="09274A82" w14:textId="39690BD9" w:rsidR="0029185F" w:rsidRPr="00F03A42" w:rsidRDefault="000D4EC2" w:rsidP="006A3251">
      <w:pPr>
        <w:spacing w:line="240" w:lineRule="auto"/>
        <w:ind w:firstLine="567"/>
        <w:jc w:val="both"/>
        <w:rPr>
          <w:rFonts w:ascii="Times New Roman" w:hAnsi="Times New Roman"/>
          <w:sz w:val="24"/>
          <w:szCs w:val="24"/>
        </w:rPr>
      </w:pPr>
      <w:r>
        <w:rPr>
          <w:rFonts w:ascii="Times New Roman" w:hAnsi="Times New Roman"/>
          <w:sz w:val="24"/>
          <w:szCs w:val="24"/>
        </w:rPr>
        <w:t>ООО ____________</w:t>
      </w:r>
      <w:r w:rsidR="0029185F" w:rsidRPr="0029185F">
        <w:rPr>
          <w:rFonts w:ascii="Times New Roman" w:hAnsi="Times New Roman"/>
          <w:sz w:val="24"/>
          <w:szCs w:val="24"/>
        </w:rPr>
        <w:t xml:space="preserve">, далее именуемое Арендатор, в лице </w:t>
      </w:r>
      <w:r>
        <w:rPr>
          <w:rFonts w:ascii="Times New Roman" w:hAnsi="Times New Roman"/>
          <w:sz w:val="24"/>
          <w:szCs w:val="24"/>
        </w:rPr>
        <w:t>директора___________</w:t>
      </w:r>
      <w:r w:rsidR="0029185F" w:rsidRPr="0029185F">
        <w:rPr>
          <w:rFonts w:ascii="Times New Roman" w:hAnsi="Times New Roman"/>
          <w:sz w:val="24"/>
          <w:szCs w:val="24"/>
        </w:rPr>
        <w:t xml:space="preserve">, действующего на </w:t>
      </w:r>
      <w:r w:rsidR="001C3FFF" w:rsidRPr="0029185F">
        <w:rPr>
          <w:rFonts w:ascii="Times New Roman" w:hAnsi="Times New Roman"/>
          <w:sz w:val="24"/>
          <w:szCs w:val="24"/>
        </w:rPr>
        <w:t>основании</w:t>
      </w:r>
      <w:r w:rsidR="001C3FFF">
        <w:rPr>
          <w:rFonts w:ascii="Times New Roman" w:hAnsi="Times New Roman"/>
          <w:sz w:val="24"/>
          <w:szCs w:val="24"/>
        </w:rPr>
        <w:t xml:space="preserve"> </w:t>
      </w:r>
      <w:r>
        <w:rPr>
          <w:rFonts w:ascii="Times New Roman" w:hAnsi="Times New Roman"/>
          <w:sz w:val="24"/>
          <w:szCs w:val="24"/>
        </w:rPr>
        <w:t>устава</w:t>
      </w:r>
      <w:r w:rsidR="001C3FFF">
        <w:rPr>
          <w:rFonts w:ascii="Times New Roman" w:hAnsi="Times New Roman"/>
          <w:sz w:val="24"/>
          <w:szCs w:val="24"/>
        </w:rPr>
        <w:t>,</w:t>
      </w:r>
      <w:r>
        <w:rPr>
          <w:rFonts w:ascii="Times New Roman" w:hAnsi="Times New Roman"/>
          <w:sz w:val="24"/>
          <w:szCs w:val="24"/>
        </w:rPr>
        <w:t xml:space="preserve"> </w:t>
      </w:r>
      <w:r w:rsidRPr="0029185F">
        <w:rPr>
          <w:rFonts w:ascii="Times New Roman" w:hAnsi="Times New Roman"/>
          <w:sz w:val="24"/>
          <w:szCs w:val="24"/>
        </w:rPr>
        <w:t xml:space="preserve">с </w:t>
      </w:r>
      <w:r>
        <w:rPr>
          <w:rFonts w:ascii="Times New Roman" w:hAnsi="Times New Roman"/>
          <w:sz w:val="24"/>
          <w:szCs w:val="24"/>
        </w:rPr>
        <w:t>другой</w:t>
      </w:r>
      <w:r w:rsidRPr="0029185F">
        <w:rPr>
          <w:rFonts w:ascii="Times New Roman" w:hAnsi="Times New Roman"/>
          <w:sz w:val="24"/>
          <w:szCs w:val="24"/>
        </w:rPr>
        <w:t xml:space="preserve"> стороны</w:t>
      </w:r>
    </w:p>
    <w:p w14:paraId="43621439" w14:textId="77777777" w:rsidR="00C525E5" w:rsidRPr="00512E4C" w:rsidRDefault="00C525E5">
      <w:pPr>
        <w:pStyle w:val="ConsPlusNormal"/>
        <w:jc w:val="center"/>
        <w:outlineLvl w:val="0"/>
        <w:rPr>
          <w:rFonts w:ascii="Times New Roman" w:hAnsi="Times New Roman" w:cs="Times New Roman"/>
          <w:b/>
          <w:bCs/>
          <w:sz w:val="24"/>
          <w:szCs w:val="24"/>
        </w:rPr>
      </w:pPr>
      <w:r w:rsidRPr="00512E4C">
        <w:rPr>
          <w:rFonts w:ascii="Times New Roman" w:hAnsi="Times New Roman" w:cs="Times New Roman"/>
          <w:b/>
          <w:bCs/>
          <w:sz w:val="24"/>
          <w:szCs w:val="24"/>
        </w:rPr>
        <w:t>1. Предмет договора. Общие положения</w:t>
      </w:r>
    </w:p>
    <w:p w14:paraId="24AEB4FC" w14:textId="77777777" w:rsidR="00C525E5" w:rsidRPr="00512E4C" w:rsidRDefault="00C525E5">
      <w:pPr>
        <w:pStyle w:val="ConsPlusNormal"/>
        <w:jc w:val="both"/>
        <w:rPr>
          <w:rFonts w:ascii="Times New Roman" w:hAnsi="Times New Roman" w:cs="Times New Roman"/>
          <w:sz w:val="24"/>
          <w:szCs w:val="24"/>
        </w:rPr>
      </w:pPr>
    </w:p>
    <w:p w14:paraId="5D61FF10" w14:textId="4ECCFDA1" w:rsidR="00C525E5" w:rsidRPr="00512E4C" w:rsidRDefault="00C525E5">
      <w:pPr>
        <w:pStyle w:val="ConsPlusNormal"/>
        <w:ind w:firstLine="540"/>
        <w:jc w:val="both"/>
        <w:rPr>
          <w:rFonts w:ascii="Times New Roman" w:hAnsi="Times New Roman" w:cs="Times New Roman"/>
          <w:sz w:val="24"/>
          <w:szCs w:val="24"/>
        </w:rPr>
      </w:pPr>
      <w:r w:rsidRPr="000D4EC2">
        <w:rPr>
          <w:rFonts w:ascii="Times New Roman" w:hAnsi="Times New Roman" w:cs="Times New Roman"/>
          <w:sz w:val="24"/>
          <w:szCs w:val="24"/>
        </w:rPr>
        <w:t xml:space="preserve">1.1. В соответствии с Договором Арендодатель </w:t>
      </w:r>
      <w:r w:rsidR="00C7356F" w:rsidRPr="000D4EC2">
        <w:rPr>
          <w:rFonts w:ascii="Times New Roman" w:hAnsi="Times New Roman" w:cs="Times New Roman"/>
          <w:sz w:val="24"/>
          <w:szCs w:val="24"/>
        </w:rPr>
        <w:t xml:space="preserve">обязуется предоставить </w:t>
      </w:r>
      <w:r w:rsidR="001A6C44">
        <w:rPr>
          <w:rFonts w:ascii="Times New Roman" w:hAnsi="Times New Roman" w:cs="Times New Roman"/>
          <w:sz w:val="24"/>
          <w:szCs w:val="24"/>
        </w:rPr>
        <w:t>А</w:t>
      </w:r>
      <w:r w:rsidR="001A6C44" w:rsidRPr="000D4EC2">
        <w:rPr>
          <w:rFonts w:ascii="Times New Roman" w:hAnsi="Times New Roman" w:cs="Times New Roman"/>
          <w:sz w:val="24"/>
          <w:szCs w:val="24"/>
        </w:rPr>
        <w:t>рендатору имущество</w:t>
      </w:r>
      <w:r w:rsidR="00C7356F" w:rsidRPr="000D4EC2">
        <w:rPr>
          <w:rFonts w:ascii="Times New Roman" w:hAnsi="Times New Roman" w:cs="Times New Roman"/>
          <w:sz w:val="24"/>
          <w:szCs w:val="24"/>
        </w:rPr>
        <w:t xml:space="preserve"> за плату во временное владение и пользование или во временное пользование.</w:t>
      </w:r>
      <w:r w:rsidR="00E219CE" w:rsidRPr="000D4EC2">
        <w:rPr>
          <w:rFonts w:ascii="Times New Roman" w:hAnsi="Times New Roman" w:cs="Times New Roman"/>
          <w:sz w:val="24"/>
          <w:szCs w:val="24"/>
        </w:rPr>
        <w:t xml:space="preserve"> недвижимого имущества (далее</w:t>
      </w:r>
      <w:r w:rsidR="000E1D6A" w:rsidRPr="000D4EC2">
        <w:rPr>
          <w:rFonts w:ascii="Times New Roman" w:hAnsi="Times New Roman" w:cs="Times New Roman"/>
          <w:sz w:val="24"/>
          <w:szCs w:val="24"/>
        </w:rPr>
        <w:t xml:space="preserve"> по тексту Договора недвижимое имущество</w:t>
      </w:r>
      <w:r w:rsidR="00BA54F6" w:rsidRPr="000D4EC2">
        <w:rPr>
          <w:rFonts w:ascii="Times New Roman" w:hAnsi="Times New Roman" w:cs="Times New Roman"/>
          <w:sz w:val="24"/>
          <w:szCs w:val="24"/>
        </w:rPr>
        <w:t xml:space="preserve"> </w:t>
      </w:r>
      <w:r w:rsidR="000E1D6A" w:rsidRPr="000D4EC2">
        <w:rPr>
          <w:rFonts w:ascii="Times New Roman" w:hAnsi="Times New Roman" w:cs="Times New Roman"/>
          <w:sz w:val="24"/>
          <w:szCs w:val="24"/>
        </w:rPr>
        <w:t xml:space="preserve">может </w:t>
      </w:r>
      <w:r w:rsidR="00E219CE" w:rsidRPr="000D4EC2">
        <w:rPr>
          <w:rFonts w:ascii="Times New Roman" w:hAnsi="Times New Roman" w:cs="Times New Roman"/>
          <w:sz w:val="24"/>
          <w:szCs w:val="24"/>
        </w:rPr>
        <w:t>имен</w:t>
      </w:r>
      <w:r w:rsidR="000E1D6A" w:rsidRPr="000D4EC2">
        <w:rPr>
          <w:rFonts w:ascii="Times New Roman" w:hAnsi="Times New Roman" w:cs="Times New Roman"/>
          <w:sz w:val="24"/>
          <w:szCs w:val="24"/>
        </w:rPr>
        <w:t>оваться</w:t>
      </w:r>
      <w:r w:rsidR="00E219CE" w:rsidRPr="000D4EC2">
        <w:rPr>
          <w:rFonts w:ascii="Times New Roman" w:hAnsi="Times New Roman" w:cs="Times New Roman"/>
          <w:sz w:val="24"/>
          <w:szCs w:val="24"/>
        </w:rPr>
        <w:t xml:space="preserve"> "объект", "помещение")</w:t>
      </w:r>
      <w:r w:rsidRPr="000D4EC2">
        <w:rPr>
          <w:rFonts w:ascii="Times New Roman" w:hAnsi="Times New Roman" w:cs="Times New Roman"/>
          <w:sz w:val="24"/>
          <w:szCs w:val="24"/>
        </w:rPr>
        <w:t>, а Арендатор обязуется принять объект и уплачивать Арендодателю арендную плату.</w:t>
      </w:r>
    </w:p>
    <w:p w14:paraId="1382E8A6" w14:textId="7A8F25C7" w:rsidR="00C525E5" w:rsidRPr="00F164A3" w:rsidRDefault="00C525E5" w:rsidP="00231A07">
      <w:pPr>
        <w:pStyle w:val="ConsPlusNormal"/>
        <w:spacing w:before="220"/>
        <w:ind w:firstLine="540"/>
        <w:jc w:val="both"/>
        <w:rPr>
          <w:rFonts w:ascii="Times New Roman" w:hAnsi="Times New Roman" w:cs="Times New Roman"/>
          <w:sz w:val="24"/>
          <w:szCs w:val="24"/>
        </w:rPr>
      </w:pPr>
      <w:r w:rsidRPr="00F164A3">
        <w:rPr>
          <w:rFonts w:ascii="Times New Roman" w:hAnsi="Times New Roman" w:cs="Times New Roman"/>
          <w:sz w:val="24"/>
          <w:szCs w:val="24"/>
        </w:rPr>
        <w:t>1.2. Объектом по Договору является нежило</w:t>
      </w:r>
      <w:r w:rsidR="00F164A3" w:rsidRPr="00F164A3">
        <w:rPr>
          <w:rFonts w:ascii="Times New Roman" w:hAnsi="Times New Roman" w:cs="Times New Roman"/>
          <w:sz w:val="24"/>
          <w:szCs w:val="24"/>
        </w:rPr>
        <w:t>е</w:t>
      </w:r>
      <w:r w:rsidRPr="00F164A3">
        <w:rPr>
          <w:rFonts w:ascii="Times New Roman" w:hAnsi="Times New Roman" w:cs="Times New Roman"/>
          <w:sz w:val="24"/>
          <w:szCs w:val="24"/>
        </w:rPr>
        <w:t xml:space="preserve"> помещени</w:t>
      </w:r>
      <w:r w:rsidR="00F164A3" w:rsidRPr="00F164A3">
        <w:rPr>
          <w:rFonts w:ascii="Times New Roman" w:hAnsi="Times New Roman" w:cs="Times New Roman"/>
          <w:sz w:val="24"/>
          <w:szCs w:val="24"/>
        </w:rPr>
        <w:t>е</w:t>
      </w:r>
      <w:r w:rsidRPr="00F164A3">
        <w:rPr>
          <w:rFonts w:ascii="Times New Roman" w:hAnsi="Times New Roman" w:cs="Times New Roman"/>
          <w:sz w:val="24"/>
          <w:szCs w:val="24"/>
        </w:rPr>
        <w:t xml:space="preserve"> площадью </w:t>
      </w:r>
      <w:r w:rsidR="00F164A3" w:rsidRPr="00F164A3">
        <w:rPr>
          <w:rFonts w:ascii="Times New Roman" w:hAnsi="Times New Roman" w:cs="Times New Roman"/>
          <w:b/>
          <w:bCs/>
          <w:sz w:val="24"/>
          <w:szCs w:val="24"/>
        </w:rPr>
        <w:t>_______</w:t>
      </w:r>
      <w:r w:rsidRPr="00F164A3">
        <w:rPr>
          <w:rFonts w:ascii="Times New Roman" w:hAnsi="Times New Roman" w:cs="Times New Roman"/>
          <w:b/>
          <w:bCs/>
          <w:sz w:val="24"/>
          <w:szCs w:val="24"/>
        </w:rPr>
        <w:t xml:space="preserve">  кв. м,</w:t>
      </w:r>
      <w:r w:rsidRPr="00F164A3">
        <w:rPr>
          <w:rFonts w:ascii="Times New Roman" w:hAnsi="Times New Roman" w:cs="Times New Roman"/>
          <w:sz w:val="24"/>
          <w:szCs w:val="24"/>
        </w:rPr>
        <w:t xml:space="preserve"> которое расположено на </w:t>
      </w:r>
      <w:r w:rsidR="00F164A3" w:rsidRPr="00F164A3">
        <w:rPr>
          <w:rFonts w:ascii="Times New Roman" w:hAnsi="Times New Roman" w:cs="Times New Roman"/>
          <w:sz w:val="24"/>
          <w:szCs w:val="24"/>
        </w:rPr>
        <w:t>__</w:t>
      </w:r>
      <w:r w:rsidR="002D103B" w:rsidRPr="00F164A3">
        <w:rPr>
          <w:rFonts w:ascii="Times New Roman" w:hAnsi="Times New Roman" w:cs="Times New Roman"/>
          <w:sz w:val="24"/>
          <w:szCs w:val="24"/>
        </w:rPr>
        <w:t xml:space="preserve"> </w:t>
      </w:r>
      <w:r w:rsidRPr="00F164A3">
        <w:rPr>
          <w:rFonts w:ascii="Times New Roman" w:hAnsi="Times New Roman" w:cs="Times New Roman"/>
          <w:sz w:val="24"/>
          <w:szCs w:val="24"/>
        </w:rPr>
        <w:t>этаже, в здании по адресу</w:t>
      </w:r>
      <w:r w:rsidR="00F164A3" w:rsidRPr="00F164A3">
        <w:rPr>
          <w:rFonts w:ascii="Times New Roman" w:hAnsi="Times New Roman" w:cs="Times New Roman"/>
          <w:sz w:val="24"/>
          <w:szCs w:val="24"/>
        </w:rPr>
        <w:t>________________</w:t>
      </w:r>
      <w:r w:rsidR="00231A07" w:rsidRPr="00F164A3">
        <w:rPr>
          <w:rFonts w:ascii="Times New Roman" w:hAnsi="Times New Roman" w:cs="Times New Roman"/>
          <w:b/>
          <w:bCs/>
          <w:sz w:val="24"/>
          <w:szCs w:val="24"/>
        </w:rPr>
        <w:t>.</w:t>
      </w:r>
      <w:r w:rsidR="0030625D" w:rsidRPr="00F164A3">
        <w:rPr>
          <w:rFonts w:ascii="Times New Roman" w:hAnsi="Times New Roman" w:cs="Times New Roman"/>
          <w:b/>
          <w:bCs/>
          <w:sz w:val="24"/>
          <w:szCs w:val="24"/>
        </w:rPr>
        <w:t xml:space="preserve"> </w:t>
      </w:r>
    </w:p>
    <w:p w14:paraId="2023E7FF" w14:textId="41BCEB0D" w:rsidR="00C525E5" w:rsidRPr="000D4EC2" w:rsidRDefault="00C525E5">
      <w:pPr>
        <w:pStyle w:val="ConsPlusNormal"/>
        <w:spacing w:before="220"/>
        <w:ind w:firstLine="540"/>
        <w:jc w:val="both"/>
        <w:rPr>
          <w:rFonts w:ascii="Times New Roman" w:hAnsi="Times New Roman" w:cs="Times New Roman"/>
          <w:sz w:val="24"/>
          <w:szCs w:val="24"/>
          <w:highlight w:val="yellow"/>
        </w:rPr>
      </w:pPr>
      <w:r w:rsidRPr="00F164A3">
        <w:rPr>
          <w:rFonts w:ascii="Times New Roman" w:hAnsi="Times New Roman" w:cs="Times New Roman"/>
          <w:sz w:val="24"/>
          <w:szCs w:val="24"/>
        </w:rPr>
        <w:t xml:space="preserve">Кадастровый номер помещения </w:t>
      </w:r>
      <w:r w:rsidR="00F164A3" w:rsidRPr="00F164A3">
        <w:rPr>
          <w:rFonts w:ascii="Times New Roman" w:hAnsi="Times New Roman" w:cs="Times New Roman"/>
          <w:sz w:val="24"/>
          <w:szCs w:val="24"/>
        </w:rPr>
        <w:t>_______________</w:t>
      </w:r>
      <w:r w:rsidRPr="00F164A3">
        <w:rPr>
          <w:rFonts w:ascii="Times New Roman" w:hAnsi="Times New Roman" w:cs="Times New Roman"/>
          <w:sz w:val="24"/>
          <w:szCs w:val="24"/>
        </w:rPr>
        <w:t xml:space="preserve"> согласно выписке из Единого государственного реестра недвижимости (ЕГРН)</w:t>
      </w:r>
      <w:r w:rsidR="00142CCF">
        <w:rPr>
          <w:rFonts w:ascii="Times New Roman" w:hAnsi="Times New Roman" w:cs="Times New Roman"/>
          <w:sz w:val="24"/>
          <w:szCs w:val="24"/>
        </w:rPr>
        <w:t>.</w:t>
      </w:r>
      <w:r w:rsidRPr="00F164A3">
        <w:rPr>
          <w:rFonts w:ascii="Times New Roman" w:hAnsi="Times New Roman" w:cs="Times New Roman"/>
          <w:sz w:val="24"/>
          <w:szCs w:val="24"/>
        </w:rPr>
        <w:t xml:space="preserve"> </w:t>
      </w:r>
    </w:p>
    <w:p w14:paraId="1C87E440" w14:textId="577B4356" w:rsidR="00C525E5" w:rsidRPr="000D4EC2" w:rsidRDefault="00C525E5">
      <w:pPr>
        <w:pStyle w:val="ConsPlusNormal"/>
        <w:spacing w:before="220"/>
        <w:ind w:firstLine="540"/>
        <w:jc w:val="both"/>
        <w:rPr>
          <w:rFonts w:ascii="Times New Roman" w:hAnsi="Times New Roman" w:cs="Times New Roman"/>
          <w:sz w:val="24"/>
          <w:szCs w:val="24"/>
          <w:highlight w:val="yellow"/>
        </w:rPr>
      </w:pPr>
      <w:r w:rsidRPr="00D865F4">
        <w:rPr>
          <w:rFonts w:ascii="Times New Roman" w:hAnsi="Times New Roman" w:cs="Times New Roman"/>
          <w:sz w:val="24"/>
          <w:szCs w:val="24"/>
        </w:rPr>
        <w:t xml:space="preserve">Расположение объекта на этаже и его границы отображены на копии технического </w:t>
      </w:r>
      <w:r w:rsidRPr="00D03635">
        <w:rPr>
          <w:rFonts w:ascii="Times New Roman" w:hAnsi="Times New Roman" w:cs="Times New Roman"/>
          <w:sz w:val="24"/>
          <w:szCs w:val="24"/>
        </w:rPr>
        <w:t>плана.</w:t>
      </w:r>
    </w:p>
    <w:p w14:paraId="244C3116" w14:textId="77777777" w:rsidR="00C525E5" w:rsidRPr="000D4EC2" w:rsidRDefault="00C525E5">
      <w:pPr>
        <w:spacing w:after="1"/>
        <w:rPr>
          <w:rFonts w:ascii="Times New Roman" w:hAnsi="Times New Roman"/>
          <w:sz w:val="24"/>
          <w:szCs w:val="24"/>
          <w:highlight w:val="yellow"/>
        </w:rPr>
      </w:pPr>
    </w:p>
    <w:p w14:paraId="1A03D78F" w14:textId="77777777" w:rsidR="00C525E5" w:rsidRPr="00D865F4" w:rsidRDefault="00C525E5" w:rsidP="00361921">
      <w:pPr>
        <w:pStyle w:val="ConsPlusNormal"/>
        <w:ind w:firstLine="539"/>
        <w:jc w:val="both"/>
        <w:rPr>
          <w:rFonts w:ascii="Times New Roman" w:hAnsi="Times New Roman" w:cs="Times New Roman"/>
          <w:sz w:val="24"/>
          <w:szCs w:val="24"/>
        </w:rPr>
      </w:pPr>
      <w:r w:rsidRPr="00D865F4">
        <w:rPr>
          <w:rFonts w:ascii="Times New Roman" w:hAnsi="Times New Roman" w:cs="Times New Roman"/>
          <w:sz w:val="24"/>
          <w:szCs w:val="24"/>
        </w:rPr>
        <w:t xml:space="preserve">1.3. Объект принадлежит Арендодателю </w:t>
      </w:r>
      <w:r w:rsidR="002D103B" w:rsidRPr="00D865F4">
        <w:rPr>
          <w:rFonts w:ascii="Times New Roman" w:hAnsi="Times New Roman" w:cs="Times New Roman"/>
          <w:sz w:val="24"/>
          <w:szCs w:val="24"/>
        </w:rPr>
        <w:t>на праве собственности</w:t>
      </w:r>
      <w:r w:rsidRPr="00D865F4">
        <w:rPr>
          <w:rFonts w:ascii="Times New Roman" w:hAnsi="Times New Roman" w:cs="Times New Roman"/>
          <w:sz w:val="24"/>
          <w:szCs w:val="24"/>
        </w:rPr>
        <w:t>, что подтверждается выпиской из ЕГРН.</w:t>
      </w:r>
    </w:p>
    <w:p w14:paraId="20715621" w14:textId="689D1A5F" w:rsidR="00C525E5" w:rsidRPr="00D865F4" w:rsidRDefault="00C525E5">
      <w:pPr>
        <w:pStyle w:val="ConsPlusNormal"/>
        <w:spacing w:before="280"/>
        <w:ind w:firstLine="540"/>
        <w:jc w:val="both"/>
        <w:rPr>
          <w:rFonts w:ascii="Times New Roman" w:hAnsi="Times New Roman" w:cs="Times New Roman"/>
          <w:sz w:val="24"/>
          <w:szCs w:val="24"/>
        </w:rPr>
      </w:pPr>
      <w:r w:rsidRPr="00D865F4">
        <w:rPr>
          <w:rFonts w:ascii="Times New Roman" w:hAnsi="Times New Roman" w:cs="Times New Roman"/>
          <w:sz w:val="24"/>
          <w:szCs w:val="24"/>
        </w:rPr>
        <w:t xml:space="preserve">1.4. Объект </w:t>
      </w:r>
      <w:r w:rsidR="00AF6896" w:rsidRPr="00D865F4">
        <w:rPr>
          <w:rFonts w:ascii="Times New Roman" w:hAnsi="Times New Roman" w:cs="Times New Roman"/>
          <w:sz w:val="24"/>
          <w:szCs w:val="24"/>
        </w:rPr>
        <w:t>будет</w:t>
      </w:r>
      <w:r w:rsidRPr="00D865F4">
        <w:rPr>
          <w:rFonts w:ascii="Times New Roman" w:hAnsi="Times New Roman" w:cs="Times New Roman"/>
          <w:sz w:val="24"/>
          <w:szCs w:val="24"/>
        </w:rPr>
        <w:t xml:space="preserve"> использоваться Арендатором </w:t>
      </w:r>
      <w:r w:rsidR="00874FE8" w:rsidRPr="00D865F4">
        <w:rPr>
          <w:rFonts w:ascii="Times New Roman" w:hAnsi="Times New Roman" w:cs="Times New Roman"/>
          <w:sz w:val="24"/>
          <w:szCs w:val="24"/>
        </w:rPr>
        <w:t>в</w:t>
      </w:r>
      <w:r w:rsidR="00D75E53" w:rsidRPr="00D865F4">
        <w:rPr>
          <w:rFonts w:ascii="Times New Roman" w:hAnsi="Times New Roman" w:cs="Times New Roman"/>
          <w:sz w:val="24"/>
          <w:szCs w:val="24"/>
        </w:rPr>
        <w:t xml:space="preserve"> </w:t>
      </w:r>
      <w:r w:rsidR="00D865F4" w:rsidRPr="00D865F4">
        <w:rPr>
          <w:rFonts w:ascii="Times New Roman" w:hAnsi="Times New Roman" w:cs="Times New Roman"/>
          <w:sz w:val="24"/>
          <w:szCs w:val="24"/>
        </w:rPr>
        <w:t>целях расположения офиса и места регистрации</w:t>
      </w:r>
      <w:r w:rsidRPr="00D865F4">
        <w:rPr>
          <w:rFonts w:ascii="Times New Roman" w:hAnsi="Times New Roman" w:cs="Times New Roman"/>
          <w:sz w:val="24"/>
          <w:szCs w:val="24"/>
        </w:rPr>
        <w:t>.</w:t>
      </w:r>
    </w:p>
    <w:p w14:paraId="3701E6E9" w14:textId="77777777" w:rsidR="00C525E5" w:rsidRPr="000D4EC2" w:rsidRDefault="00C525E5">
      <w:pPr>
        <w:pStyle w:val="ConsPlusNormal"/>
        <w:jc w:val="both"/>
        <w:rPr>
          <w:rFonts w:ascii="Times New Roman" w:hAnsi="Times New Roman" w:cs="Times New Roman"/>
          <w:sz w:val="24"/>
          <w:szCs w:val="24"/>
          <w:highlight w:val="yellow"/>
        </w:rPr>
      </w:pPr>
    </w:p>
    <w:p w14:paraId="5F0457F4" w14:textId="77777777" w:rsidR="00C525E5" w:rsidRPr="00D865F4" w:rsidRDefault="00C525E5">
      <w:pPr>
        <w:pStyle w:val="ConsPlusNormal"/>
        <w:jc w:val="center"/>
        <w:outlineLvl w:val="0"/>
        <w:rPr>
          <w:rFonts w:ascii="Times New Roman" w:hAnsi="Times New Roman" w:cs="Times New Roman"/>
          <w:b/>
          <w:bCs/>
          <w:sz w:val="24"/>
          <w:szCs w:val="24"/>
        </w:rPr>
      </w:pPr>
      <w:r w:rsidRPr="00D865F4">
        <w:rPr>
          <w:rFonts w:ascii="Times New Roman" w:hAnsi="Times New Roman" w:cs="Times New Roman"/>
          <w:b/>
          <w:bCs/>
          <w:sz w:val="24"/>
          <w:szCs w:val="24"/>
        </w:rPr>
        <w:t>2. Срок аренды и срок действия договора</w:t>
      </w:r>
    </w:p>
    <w:p w14:paraId="44AF0747" w14:textId="77777777" w:rsidR="00C525E5" w:rsidRPr="00D865F4" w:rsidRDefault="00C525E5">
      <w:pPr>
        <w:pStyle w:val="ConsPlusNormal"/>
        <w:jc w:val="both"/>
        <w:rPr>
          <w:rFonts w:ascii="Times New Roman" w:hAnsi="Times New Roman" w:cs="Times New Roman"/>
          <w:sz w:val="24"/>
          <w:szCs w:val="24"/>
        </w:rPr>
      </w:pPr>
    </w:p>
    <w:p w14:paraId="09B70E41" w14:textId="77777777" w:rsidR="00C525E5" w:rsidRPr="00D865F4" w:rsidRDefault="00C525E5">
      <w:pPr>
        <w:pStyle w:val="ConsPlusNormal"/>
        <w:ind w:firstLine="540"/>
        <w:jc w:val="both"/>
        <w:rPr>
          <w:rFonts w:ascii="Times New Roman" w:hAnsi="Times New Roman" w:cs="Times New Roman"/>
          <w:sz w:val="24"/>
          <w:szCs w:val="24"/>
        </w:rPr>
      </w:pPr>
      <w:r w:rsidRPr="00D865F4">
        <w:rPr>
          <w:rFonts w:ascii="Times New Roman" w:hAnsi="Times New Roman" w:cs="Times New Roman"/>
          <w:sz w:val="24"/>
          <w:szCs w:val="24"/>
        </w:rPr>
        <w:t>2.1. Договор заключен на срок менее года и в соответствии со ст. 651 ГК РФ не подлежит государственной регистрации.</w:t>
      </w:r>
    </w:p>
    <w:p w14:paraId="4EAA96D3" w14:textId="7A019339" w:rsidR="00C525E5" w:rsidRPr="00D865F4" w:rsidRDefault="00C525E5">
      <w:pPr>
        <w:pStyle w:val="ConsPlusNormal"/>
        <w:spacing w:before="220"/>
        <w:ind w:firstLine="540"/>
        <w:jc w:val="both"/>
        <w:rPr>
          <w:rFonts w:ascii="Times New Roman" w:hAnsi="Times New Roman" w:cs="Times New Roman"/>
          <w:sz w:val="24"/>
          <w:szCs w:val="24"/>
        </w:rPr>
      </w:pPr>
      <w:r w:rsidRPr="00D865F4">
        <w:rPr>
          <w:rFonts w:ascii="Times New Roman" w:hAnsi="Times New Roman" w:cs="Times New Roman"/>
          <w:sz w:val="24"/>
          <w:szCs w:val="24"/>
        </w:rPr>
        <w:t xml:space="preserve">2.2. Договор вступает в силу со дня подписания и действует по </w:t>
      </w:r>
      <w:r w:rsidR="002D103B" w:rsidRPr="00D865F4">
        <w:rPr>
          <w:rFonts w:ascii="Times New Roman" w:hAnsi="Times New Roman" w:cs="Times New Roman"/>
          <w:sz w:val="24"/>
          <w:szCs w:val="24"/>
        </w:rPr>
        <w:t>«</w:t>
      </w:r>
      <w:r w:rsidR="00D865F4" w:rsidRPr="00D865F4">
        <w:rPr>
          <w:rFonts w:ascii="Times New Roman" w:hAnsi="Times New Roman" w:cs="Times New Roman"/>
          <w:sz w:val="24"/>
          <w:szCs w:val="24"/>
        </w:rPr>
        <w:t>___</w:t>
      </w:r>
      <w:r w:rsidR="002D103B" w:rsidRPr="00D865F4">
        <w:rPr>
          <w:rFonts w:ascii="Times New Roman" w:hAnsi="Times New Roman" w:cs="Times New Roman"/>
          <w:sz w:val="24"/>
          <w:szCs w:val="24"/>
        </w:rPr>
        <w:t xml:space="preserve">» </w:t>
      </w:r>
      <w:r w:rsidR="00D865F4" w:rsidRPr="00D865F4">
        <w:rPr>
          <w:rFonts w:ascii="Times New Roman" w:hAnsi="Times New Roman" w:cs="Times New Roman"/>
          <w:sz w:val="24"/>
          <w:szCs w:val="24"/>
        </w:rPr>
        <w:t>________</w:t>
      </w:r>
      <w:r w:rsidR="002D103B" w:rsidRPr="00D865F4">
        <w:rPr>
          <w:rFonts w:ascii="Times New Roman" w:hAnsi="Times New Roman" w:cs="Times New Roman"/>
          <w:sz w:val="24"/>
          <w:szCs w:val="24"/>
        </w:rPr>
        <w:t xml:space="preserve"> </w:t>
      </w:r>
      <w:r w:rsidRPr="00D865F4">
        <w:rPr>
          <w:rFonts w:ascii="Times New Roman" w:hAnsi="Times New Roman" w:cs="Times New Roman"/>
          <w:sz w:val="24"/>
          <w:szCs w:val="24"/>
        </w:rPr>
        <w:t>20</w:t>
      </w:r>
      <w:r w:rsidR="00D865F4" w:rsidRPr="00D865F4">
        <w:rPr>
          <w:rFonts w:ascii="Times New Roman" w:hAnsi="Times New Roman" w:cs="Times New Roman"/>
          <w:sz w:val="24"/>
          <w:szCs w:val="24"/>
        </w:rPr>
        <w:t>___</w:t>
      </w:r>
      <w:r w:rsidR="00874FE8" w:rsidRPr="00D865F4">
        <w:rPr>
          <w:rFonts w:ascii="Times New Roman" w:hAnsi="Times New Roman" w:cs="Times New Roman"/>
          <w:sz w:val="24"/>
          <w:szCs w:val="24"/>
        </w:rPr>
        <w:t xml:space="preserve"> </w:t>
      </w:r>
      <w:r w:rsidRPr="00D865F4">
        <w:rPr>
          <w:rFonts w:ascii="Times New Roman" w:hAnsi="Times New Roman" w:cs="Times New Roman"/>
          <w:sz w:val="24"/>
          <w:szCs w:val="24"/>
        </w:rPr>
        <w:t>г. включительно.</w:t>
      </w:r>
    </w:p>
    <w:p w14:paraId="0168F3DF" w14:textId="2EC02031" w:rsidR="00C525E5" w:rsidRPr="00A96F08" w:rsidRDefault="00C525E5">
      <w:pPr>
        <w:pStyle w:val="ConsPlusNormal"/>
        <w:spacing w:before="220"/>
        <w:ind w:firstLine="540"/>
        <w:jc w:val="both"/>
        <w:rPr>
          <w:rFonts w:ascii="Times New Roman" w:hAnsi="Times New Roman" w:cs="Times New Roman"/>
          <w:sz w:val="24"/>
          <w:szCs w:val="24"/>
        </w:rPr>
      </w:pPr>
      <w:r w:rsidRPr="00A96F08">
        <w:rPr>
          <w:rFonts w:ascii="Times New Roman" w:hAnsi="Times New Roman" w:cs="Times New Roman"/>
          <w:sz w:val="24"/>
          <w:szCs w:val="24"/>
        </w:rPr>
        <w:t>2.3. Срок начала аренды: "</w:t>
      </w:r>
      <w:r w:rsidR="00D865F4" w:rsidRPr="00A96F08">
        <w:rPr>
          <w:rFonts w:ascii="Times New Roman" w:hAnsi="Times New Roman" w:cs="Times New Roman"/>
          <w:sz w:val="24"/>
          <w:szCs w:val="24"/>
        </w:rPr>
        <w:t>__</w:t>
      </w:r>
      <w:r w:rsidRPr="00A96F08">
        <w:rPr>
          <w:rFonts w:ascii="Times New Roman" w:hAnsi="Times New Roman" w:cs="Times New Roman"/>
          <w:sz w:val="24"/>
          <w:szCs w:val="24"/>
        </w:rPr>
        <w:t xml:space="preserve">" </w:t>
      </w:r>
      <w:r w:rsidR="00D865F4" w:rsidRPr="00A96F08">
        <w:rPr>
          <w:rFonts w:ascii="Times New Roman" w:hAnsi="Times New Roman" w:cs="Times New Roman"/>
          <w:sz w:val="24"/>
          <w:szCs w:val="24"/>
        </w:rPr>
        <w:t>________</w:t>
      </w:r>
      <w:r w:rsidRPr="00A96F08">
        <w:rPr>
          <w:rFonts w:ascii="Times New Roman" w:hAnsi="Times New Roman" w:cs="Times New Roman"/>
          <w:sz w:val="24"/>
          <w:szCs w:val="24"/>
        </w:rPr>
        <w:t xml:space="preserve"> 20</w:t>
      </w:r>
      <w:r w:rsidR="00D865F4" w:rsidRPr="00A96F08">
        <w:rPr>
          <w:rFonts w:ascii="Times New Roman" w:hAnsi="Times New Roman" w:cs="Times New Roman"/>
          <w:sz w:val="24"/>
          <w:szCs w:val="24"/>
        </w:rPr>
        <w:t>__</w:t>
      </w:r>
      <w:r w:rsidRPr="00A96F08">
        <w:rPr>
          <w:rFonts w:ascii="Times New Roman" w:hAnsi="Times New Roman" w:cs="Times New Roman"/>
          <w:sz w:val="24"/>
          <w:szCs w:val="24"/>
        </w:rPr>
        <w:t xml:space="preserve"> г.</w:t>
      </w:r>
    </w:p>
    <w:p w14:paraId="326075F9" w14:textId="63A8C0F0" w:rsidR="00C525E5" w:rsidRPr="00A96F08" w:rsidRDefault="00C525E5">
      <w:pPr>
        <w:pStyle w:val="ConsPlusNormal"/>
        <w:spacing w:before="220"/>
        <w:ind w:firstLine="540"/>
        <w:jc w:val="both"/>
        <w:rPr>
          <w:rFonts w:ascii="Times New Roman" w:hAnsi="Times New Roman" w:cs="Times New Roman"/>
          <w:sz w:val="24"/>
          <w:szCs w:val="24"/>
        </w:rPr>
      </w:pPr>
      <w:r w:rsidRPr="00A96F08">
        <w:rPr>
          <w:rFonts w:ascii="Times New Roman" w:hAnsi="Times New Roman" w:cs="Times New Roman"/>
          <w:sz w:val="24"/>
          <w:szCs w:val="24"/>
        </w:rPr>
        <w:t>2.4. Срок окончания аренды: "</w:t>
      </w:r>
      <w:r w:rsidR="00D865F4" w:rsidRPr="00A96F08">
        <w:rPr>
          <w:rFonts w:ascii="Times New Roman" w:hAnsi="Times New Roman" w:cs="Times New Roman"/>
          <w:sz w:val="24"/>
          <w:szCs w:val="24"/>
        </w:rPr>
        <w:t>___</w:t>
      </w:r>
      <w:r w:rsidRPr="00A96F08">
        <w:rPr>
          <w:rFonts w:ascii="Times New Roman" w:hAnsi="Times New Roman" w:cs="Times New Roman"/>
          <w:sz w:val="24"/>
          <w:szCs w:val="24"/>
        </w:rPr>
        <w:t xml:space="preserve">" </w:t>
      </w:r>
      <w:r w:rsidR="00D865F4" w:rsidRPr="00A96F08">
        <w:rPr>
          <w:rFonts w:ascii="Times New Roman" w:hAnsi="Times New Roman" w:cs="Times New Roman"/>
          <w:sz w:val="24"/>
          <w:szCs w:val="24"/>
        </w:rPr>
        <w:t>________</w:t>
      </w:r>
      <w:r w:rsidRPr="00A96F08">
        <w:rPr>
          <w:rFonts w:ascii="Times New Roman" w:hAnsi="Times New Roman" w:cs="Times New Roman"/>
          <w:sz w:val="24"/>
          <w:szCs w:val="24"/>
        </w:rPr>
        <w:t xml:space="preserve"> 20</w:t>
      </w:r>
      <w:r w:rsidR="00D865F4" w:rsidRPr="00A96F08">
        <w:rPr>
          <w:rFonts w:ascii="Times New Roman" w:hAnsi="Times New Roman" w:cs="Times New Roman"/>
          <w:sz w:val="24"/>
          <w:szCs w:val="24"/>
        </w:rPr>
        <w:t>__</w:t>
      </w:r>
      <w:r w:rsidRPr="00A96F08">
        <w:rPr>
          <w:rFonts w:ascii="Times New Roman" w:hAnsi="Times New Roman" w:cs="Times New Roman"/>
          <w:sz w:val="24"/>
          <w:szCs w:val="24"/>
        </w:rPr>
        <w:t xml:space="preserve"> г.</w:t>
      </w:r>
    </w:p>
    <w:p w14:paraId="399AA1A2" w14:textId="77777777" w:rsidR="00C525E5" w:rsidRPr="004D6FB1" w:rsidRDefault="00C525E5">
      <w:pPr>
        <w:pStyle w:val="ConsPlusNormal"/>
        <w:spacing w:before="220"/>
        <w:ind w:firstLine="540"/>
        <w:jc w:val="both"/>
        <w:rPr>
          <w:rFonts w:ascii="Times New Roman" w:hAnsi="Times New Roman" w:cs="Times New Roman"/>
          <w:sz w:val="24"/>
          <w:szCs w:val="24"/>
        </w:rPr>
      </w:pPr>
      <w:r w:rsidRPr="004D6FB1">
        <w:rPr>
          <w:rFonts w:ascii="Times New Roman" w:hAnsi="Times New Roman" w:cs="Times New Roman"/>
          <w:sz w:val="24"/>
          <w:szCs w:val="24"/>
        </w:rPr>
        <w:t>2.5. По окончании срока действия Договора Арендатор, надлежащим образом исполнявший обязанности по Договору, имеет при прочих равных условиях преимущественное перед другими лицами право заключить договор аренды помещения на новый срок в соответствии со ст. 621 ГК РФ (далее - преимущественное право).</w:t>
      </w:r>
    </w:p>
    <w:p w14:paraId="7C379076" w14:textId="77777777" w:rsidR="00C525E5" w:rsidRPr="00AC022D" w:rsidRDefault="004B2E8A">
      <w:pPr>
        <w:pStyle w:val="ConsPlusNormal"/>
        <w:spacing w:before="220"/>
        <w:ind w:firstLine="540"/>
        <w:jc w:val="both"/>
        <w:rPr>
          <w:rFonts w:ascii="Times New Roman" w:hAnsi="Times New Roman" w:cs="Times New Roman"/>
          <w:sz w:val="24"/>
          <w:szCs w:val="24"/>
        </w:rPr>
      </w:pPr>
      <w:r w:rsidRPr="00AC022D">
        <w:rPr>
          <w:rFonts w:ascii="Times New Roman" w:hAnsi="Times New Roman" w:cs="Times New Roman"/>
          <w:sz w:val="24"/>
          <w:szCs w:val="24"/>
        </w:rPr>
        <w:t xml:space="preserve">2.6. </w:t>
      </w:r>
      <w:r w:rsidR="00C525E5" w:rsidRPr="00AC022D">
        <w:rPr>
          <w:rFonts w:ascii="Times New Roman" w:hAnsi="Times New Roman" w:cs="Times New Roman"/>
          <w:sz w:val="24"/>
          <w:szCs w:val="24"/>
        </w:rPr>
        <w:t>Арендатор, который в течение срока действия Договора нарушил его условия, но в согласованные с Арендодателем сроки устранил допущенные нарушения, что подтверждено Арендодателем, сохраняет преимущественное право.</w:t>
      </w:r>
    </w:p>
    <w:p w14:paraId="7AAE07D5" w14:textId="77777777" w:rsidR="00C525E5" w:rsidRPr="00AC022D" w:rsidRDefault="004B2E8A">
      <w:pPr>
        <w:pStyle w:val="ConsPlusNormal"/>
        <w:spacing w:before="220"/>
        <w:ind w:firstLine="540"/>
        <w:jc w:val="both"/>
        <w:rPr>
          <w:rFonts w:ascii="Times New Roman" w:hAnsi="Times New Roman" w:cs="Times New Roman"/>
          <w:sz w:val="24"/>
          <w:szCs w:val="24"/>
        </w:rPr>
      </w:pPr>
      <w:r w:rsidRPr="00AC022D">
        <w:rPr>
          <w:rFonts w:ascii="Times New Roman" w:hAnsi="Times New Roman" w:cs="Times New Roman"/>
          <w:sz w:val="24"/>
          <w:szCs w:val="24"/>
        </w:rPr>
        <w:t xml:space="preserve">2.7. </w:t>
      </w:r>
      <w:r w:rsidR="00C525E5" w:rsidRPr="00AC022D">
        <w:rPr>
          <w:rFonts w:ascii="Times New Roman" w:hAnsi="Times New Roman" w:cs="Times New Roman"/>
          <w:sz w:val="24"/>
          <w:szCs w:val="24"/>
        </w:rPr>
        <w:t>Условия нового договора должны быть согласованы Сторонами не позднее чем за 1 (один) месяц до истечения срока действия Договора.</w:t>
      </w:r>
    </w:p>
    <w:p w14:paraId="016F7815" w14:textId="77777777" w:rsidR="00C525E5" w:rsidRPr="00277CDD" w:rsidRDefault="004B2E8A">
      <w:pPr>
        <w:pStyle w:val="ConsPlusNormal"/>
        <w:spacing w:before="220"/>
        <w:ind w:firstLine="540"/>
        <w:jc w:val="both"/>
        <w:rPr>
          <w:rFonts w:ascii="Times New Roman" w:hAnsi="Times New Roman" w:cs="Times New Roman"/>
          <w:sz w:val="24"/>
          <w:szCs w:val="24"/>
        </w:rPr>
      </w:pPr>
      <w:r w:rsidRPr="00277CDD">
        <w:rPr>
          <w:rFonts w:ascii="Times New Roman" w:hAnsi="Times New Roman" w:cs="Times New Roman"/>
          <w:sz w:val="24"/>
          <w:szCs w:val="24"/>
        </w:rPr>
        <w:t xml:space="preserve">2.8. </w:t>
      </w:r>
      <w:r w:rsidR="00C525E5" w:rsidRPr="00277CDD">
        <w:rPr>
          <w:rFonts w:ascii="Times New Roman" w:hAnsi="Times New Roman" w:cs="Times New Roman"/>
          <w:sz w:val="24"/>
          <w:szCs w:val="24"/>
        </w:rPr>
        <w:t xml:space="preserve">Если в указанный срок Стороны не достигнут соглашения относительно условий </w:t>
      </w:r>
      <w:r w:rsidR="00C525E5" w:rsidRPr="00277CDD">
        <w:rPr>
          <w:rFonts w:ascii="Times New Roman" w:hAnsi="Times New Roman" w:cs="Times New Roman"/>
          <w:sz w:val="24"/>
          <w:szCs w:val="24"/>
        </w:rPr>
        <w:lastRenderedPageBreak/>
        <w:t>нового договора, Арендатор лишается преимущественного права.</w:t>
      </w:r>
    </w:p>
    <w:p w14:paraId="2C5E814A" w14:textId="77777777" w:rsidR="00C525E5" w:rsidRPr="000D4EC2" w:rsidRDefault="00C525E5">
      <w:pPr>
        <w:pStyle w:val="ConsPlusNormal"/>
        <w:jc w:val="both"/>
        <w:rPr>
          <w:rFonts w:ascii="Times New Roman" w:hAnsi="Times New Roman" w:cs="Times New Roman"/>
          <w:sz w:val="24"/>
          <w:szCs w:val="24"/>
          <w:highlight w:val="yellow"/>
        </w:rPr>
      </w:pPr>
    </w:p>
    <w:p w14:paraId="4092CE8C" w14:textId="77777777" w:rsidR="00C525E5" w:rsidRPr="00573290" w:rsidRDefault="00C525E5">
      <w:pPr>
        <w:pStyle w:val="ConsPlusNormal"/>
        <w:jc w:val="center"/>
        <w:outlineLvl w:val="0"/>
        <w:rPr>
          <w:rFonts w:ascii="Times New Roman" w:hAnsi="Times New Roman" w:cs="Times New Roman"/>
          <w:b/>
          <w:bCs/>
          <w:sz w:val="24"/>
          <w:szCs w:val="24"/>
        </w:rPr>
      </w:pPr>
      <w:r w:rsidRPr="00573290">
        <w:rPr>
          <w:rFonts w:ascii="Times New Roman" w:hAnsi="Times New Roman" w:cs="Times New Roman"/>
          <w:b/>
          <w:bCs/>
          <w:sz w:val="24"/>
          <w:szCs w:val="24"/>
        </w:rPr>
        <w:t>3. Арендная плата</w:t>
      </w:r>
      <w:r w:rsidR="00CA11D3" w:rsidRPr="00573290">
        <w:rPr>
          <w:rFonts w:ascii="Times New Roman" w:hAnsi="Times New Roman" w:cs="Times New Roman"/>
          <w:b/>
          <w:bCs/>
          <w:sz w:val="24"/>
          <w:szCs w:val="24"/>
        </w:rPr>
        <w:t xml:space="preserve">. Порядок оплаты. </w:t>
      </w:r>
    </w:p>
    <w:p w14:paraId="5B0AADF5" w14:textId="4BC2B22A" w:rsidR="00C525E5" w:rsidRPr="00357794" w:rsidRDefault="00C525E5">
      <w:pPr>
        <w:pStyle w:val="ConsPlusNormal"/>
        <w:spacing w:before="220"/>
        <w:ind w:firstLine="540"/>
        <w:jc w:val="both"/>
        <w:rPr>
          <w:rFonts w:ascii="Times New Roman" w:hAnsi="Times New Roman" w:cs="Times New Roman"/>
          <w:b/>
          <w:bCs/>
          <w:sz w:val="24"/>
          <w:szCs w:val="24"/>
        </w:rPr>
      </w:pPr>
      <w:r w:rsidRPr="00357794">
        <w:rPr>
          <w:rFonts w:ascii="Times New Roman" w:hAnsi="Times New Roman" w:cs="Times New Roman"/>
          <w:sz w:val="24"/>
          <w:szCs w:val="24"/>
        </w:rPr>
        <w:t>3.1.</w:t>
      </w:r>
      <w:r w:rsidR="00415CEA" w:rsidRPr="00357794">
        <w:rPr>
          <w:rFonts w:ascii="Times New Roman" w:hAnsi="Times New Roman" w:cs="Times New Roman"/>
          <w:sz w:val="24"/>
          <w:szCs w:val="24"/>
        </w:rPr>
        <w:t xml:space="preserve"> </w:t>
      </w:r>
      <w:r w:rsidRPr="00357794">
        <w:rPr>
          <w:rFonts w:ascii="Times New Roman" w:hAnsi="Times New Roman" w:cs="Times New Roman"/>
          <w:sz w:val="24"/>
          <w:szCs w:val="24"/>
        </w:rPr>
        <w:t xml:space="preserve">Арендная плата, установленная Договором за пользование </w:t>
      </w:r>
      <w:r w:rsidR="0052701E" w:rsidRPr="00357794">
        <w:rPr>
          <w:rFonts w:ascii="Times New Roman" w:hAnsi="Times New Roman" w:cs="Times New Roman"/>
          <w:sz w:val="24"/>
          <w:szCs w:val="24"/>
        </w:rPr>
        <w:t>объектом,</w:t>
      </w:r>
      <w:r w:rsidRPr="00357794">
        <w:rPr>
          <w:rFonts w:ascii="Times New Roman" w:hAnsi="Times New Roman" w:cs="Times New Roman"/>
          <w:sz w:val="24"/>
          <w:szCs w:val="24"/>
        </w:rPr>
        <w:t xml:space="preserve"> составляет</w:t>
      </w:r>
      <w:r w:rsidRPr="00357794">
        <w:rPr>
          <w:rFonts w:ascii="Times New Roman" w:hAnsi="Times New Roman" w:cs="Times New Roman"/>
          <w:b/>
          <w:bCs/>
          <w:sz w:val="24"/>
          <w:szCs w:val="24"/>
        </w:rPr>
        <w:t xml:space="preserve"> </w:t>
      </w:r>
      <w:r w:rsidR="00357794" w:rsidRPr="00EF6748">
        <w:rPr>
          <w:rFonts w:ascii="Times New Roman" w:hAnsi="Times New Roman" w:cs="Times New Roman"/>
          <w:sz w:val="24"/>
          <w:szCs w:val="24"/>
        </w:rPr>
        <w:t>______</w:t>
      </w:r>
      <w:r w:rsidR="00415CEA" w:rsidRPr="00EF6748">
        <w:rPr>
          <w:rFonts w:ascii="Times New Roman" w:hAnsi="Times New Roman" w:cs="Times New Roman"/>
          <w:sz w:val="24"/>
          <w:szCs w:val="24"/>
        </w:rPr>
        <w:t xml:space="preserve"> </w:t>
      </w:r>
      <w:r w:rsidRPr="00EF6748">
        <w:rPr>
          <w:rFonts w:ascii="Times New Roman" w:hAnsi="Times New Roman" w:cs="Times New Roman"/>
          <w:sz w:val="24"/>
          <w:szCs w:val="24"/>
        </w:rPr>
        <w:t>(</w:t>
      </w:r>
      <w:r w:rsidR="00357794" w:rsidRPr="00EF6748">
        <w:rPr>
          <w:rFonts w:ascii="Times New Roman" w:hAnsi="Times New Roman" w:cs="Times New Roman"/>
          <w:sz w:val="24"/>
          <w:szCs w:val="24"/>
        </w:rPr>
        <w:t>__________</w:t>
      </w:r>
      <w:r w:rsidR="00C25E8D" w:rsidRPr="00EF6748">
        <w:rPr>
          <w:rFonts w:ascii="Times New Roman" w:hAnsi="Times New Roman" w:cs="Times New Roman"/>
          <w:sz w:val="24"/>
          <w:szCs w:val="24"/>
        </w:rPr>
        <w:t>)</w:t>
      </w:r>
      <w:r w:rsidR="00C25E8D" w:rsidRPr="00357794">
        <w:rPr>
          <w:rFonts w:ascii="Times New Roman" w:hAnsi="Times New Roman" w:cs="Times New Roman"/>
          <w:b/>
          <w:bCs/>
          <w:sz w:val="24"/>
          <w:szCs w:val="24"/>
        </w:rPr>
        <w:t xml:space="preserve"> </w:t>
      </w:r>
      <w:r w:rsidR="00C25E8D" w:rsidRPr="00357794">
        <w:rPr>
          <w:rFonts w:ascii="Times New Roman" w:hAnsi="Times New Roman" w:cs="Times New Roman"/>
          <w:sz w:val="24"/>
          <w:szCs w:val="24"/>
        </w:rPr>
        <w:t>руб. в месяц,</w:t>
      </w:r>
      <w:r w:rsidR="00415CEA" w:rsidRPr="00357794">
        <w:rPr>
          <w:rFonts w:ascii="Times New Roman" w:hAnsi="Times New Roman" w:cs="Times New Roman"/>
          <w:sz w:val="24"/>
          <w:szCs w:val="24"/>
        </w:rPr>
        <w:t xml:space="preserve"> включая коммунальные платежи. </w:t>
      </w:r>
      <w:r w:rsidR="00C25E8D" w:rsidRPr="00357794">
        <w:rPr>
          <w:rFonts w:ascii="Times New Roman" w:hAnsi="Times New Roman" w:cs="Times New Roman"/>
          <w:sz w:val="24"/>
          <w:szCs w:val="24"/>
        </w:rPr>
        <w:t>Без НДС.</w:t>
      </w:r>
    </w:p>
    <w:p w14:paraId="43C0711C" w14:textId="77777777" w:rsidR="00C525E5" w:rsidRPr="00EF6748" w:rsidRDefault="00CA11D3">
      <w:pPr>
        <w:pStyle w:val="ConsPlusNormal"/>
        <w:spacing w:before="220"/>
        <w:ind w:firstLine="540"/>
        <w:jc w:val="both"/>
        <w:rPr>
          <w:rFonts w:ascii="Times New Roman" w:hAnsi="Times New Roman" w:cs="Times New Roman"/>
          <w:sz w:val="24"/>
          <w:szCs w:val="24"/>
        </w:rPr>
      </w:pPr>
      <w:r w:rsidRPr="00EF6748">
        <w:rPr>
          <w:rFonts w:ascii="Times New Roman" w:hAnsi="Times New Roman" w:cs="Times New Roman"/>
          <w:sz w:val="24"/>
          <w:szCs w:val="24"/>
        </w:rPr>
        <w:t xml:space="preserve">3.2. </w:t>
      </w:r>
      <w:r w:rsidR="00C525E5" w:rsidRPr="00EF6748">
        <w:rPr>
          <w:rFonts w:ascii="Times New Roman" w:hAnsi="Times New Roman" w:cs="Times New Roman"/>
          <w:sz w:val="24"/>
          <w:szCs w:val="24"/>
        </w:rPr>
        <w:t>Эксплуатационные расходы включены в арендн</w:t>
      </w:r>
      <w:r w:rsidR="00B217A3" w:rsidRPr="00EF6748">
        <w:rPr>
          <w:rFonts w:ascii="Times New Roman" w:hAnsi="Times New Roman" w:cs="Times New Roman"/>
          <w:sz w:val="24"/>
          <w:szCs w:val="24"/>
        </w:rPr>
        <w:t>ую</w:t>
      </w:r>
      <w:r w:rsidR="00C525E5" w:rsidRPr="00EF6748">
        <w:rPr>
          <w:rFonts w:ascii="Times New Roman" w:hAnsi="Times New Roman" w:cs="Times New Roman"/>
          <w:sz w:val="24"/>
          <w:szCs w:val="24"/>
        </w:rPr>
        <w:t xml:space="preserve"> плат</w:t>
      </w:r>
      <w:r w:rsidR="00B217A3" w:rsidRPr="00EF6748">
        <w:rPr>
          <w:rFonts w:ascii="Times New Roman" w:hAnsi="Times New Roman" w:cs="Times New Roman"/>
          <w:sz w:val="24"/>
          <w:szCs w:val="24"/>
        </w:rPr>
        <w:t>у</w:t>
      </w:r>
      <w:r w:rsidR="00C525E5" w:rsidRPr="00EF6748">
        <w:rPr>
          <w:rFonts w:ascii="Times New Roman" w:hAnsi="Times New Roman" w:cs="Times New Roman"/>
          <w:sz w:val="24"/>
          <w:szCs w:val="24"/>
        </w:rPr>
        <w:t xml:space="preserve"> и отдельно не оплачиваются. Эксплуатационные расходы включают в себя: техническую эксплуатацию общего имущества здания, техническое обслуживание оборудования, инженерных коммуникаций, находящихся в помещении и относящихся к общему имуществу здания, охрану здания и помещения, подготовку здания к сезонной эксплуатации, санитарное содержание общего имущества здания, санитарное содержание и уборку прилегающей к зданию территории.</w:t>
      </w:r>
    </w:p>
    <w:p w14:paraId="48C02899" w14:textId="77777777" w:rsidR="00C525E5" w:rsidRPr="00EF6748" w:rsidRDefault="00CA11D3">
      <w:pPr>
        <w:pStyle w:val="ConsPlusNormal"/>
        <w:spacing w:before="220"/>
        <w:ind w:firstLine="540"/>
        <w:jc w:val="both"/>
        <w:rPr>
          <w:rFonts w:ascii="Times New Roman" w:hAnsi="Times New Roman" w:cs="Times New Roman"/>
          <w:sz w:val="24"/>
          <w:szCs w:val="24"/>
        </w:rPr>
      </w:pPr>
      <w:r w:rsidRPr="00EF6748">
        <w:rPr>
          <w:rFonts w:ascii="Times New Roman" w:hAnsi="Times New Roman" w:cs="Times New Roman"/>
          <w:sz w:val="24"/>
          <w:szCs w:val="24"/>
        </w:rPr>
        <w:t xml:space="preserve">3.3. </w:t>
      </w:r>
      <w:r w:rsidR="00C525E5" w:rsidRPr="00EF6748">
        <w:rPr>
          <w:rFonts w:ascii="Times New Roman" w:hAnsi="Times New Roman" w:cs="Times New Roman"/>
          <w:sz w:val="24"/>
          <w:szCs w:val="24"/>
        </w:rPr>
        <w:t>Сумма арендной платы вносится ежемесячно не позднее 1</w:t>
      </w:r>
      <w:r w:rsidRPr="00EF6748">
        <w:rPr>
          <w:rFonts w:ascii="Times New Roman" w:hAnsi="Times New Roman" w:cs="Times New Roman"/>
          <w:sz w:val="24"/>
          <w:szCs w:val="24"/>
        </w:rPr>
        <w:t>0</w:t>
      </w:r>
      <w:r w:rsidR="00C525E5" w:rsidRPr="00EF6748">
        <w:rPr>
          <w:rFonts w:ascii="Times New Roman" w:hAnsi="Times New Roman" w:cs="Times New Roman"/>
          <w:sz w:val="24"/>
          <w:szCs w:val="24"/>
        </w:rPr>
        <w:t xml:space="preserve"> (</w:t>
      </w:r>
      <w:r w:rsidRPr="00EF6748">
        <w:rPr>
          <w:rFonts w:ascii="Times New Roman" w:hAnsi="Times New Roman" w:cs="Times New Roman"/>
          <w:sz w:val="24"/>
          <w:szCs w:val="24"/>
        </w:rPr>
        <w:t>деся</w:t>
      </w:r>
      <w:r w:rsidR="00C525E5" w:rsidRPr="00EF6748">
        <w:rPr>
          <w:rFonts w:ascii="Times New Roman" w:hAnsi="Times New Roman" w:cs="Times New Roman"/>
          <w:sz w:val="24"/>
          <w:szCs w:val="24"/>
        </w:rPr>
        <w:t>того) числа расчетного месяца без предварительного выставления счета Арендодателем.</w:t>
      </w:r>
    </w:p>
    <w:p w14:paraId="0EE23EDD" w14:textId="77777777" w:rsidR="00C525E5" w:rsidRPr="00EF6748" w:rsidRDefault="00C525E5">
      <w:pPr>
        <w:pStyle w:val="ConsPlusNormal"/>
        <w:spacing w:before="220"/>
        <w:ind w:firstLine="540"/>
        <w:jc w:val="both"/>
        <w:rPr>
          <w:rFonts w:ascii="Times New Roman" w:hAnsi="Times New Roman" w:cs="Times New Roman"/>
          <w:sz w:val="24"/>
          <w:szCs w:val="24"/>
        </w:rPr>
      </w:pPr>
      <w:r w:rsidRPr="00EF6748">
        <w:rPr>
          <w:rFonts w:ascii="Times New Roman" w:hAnsi="Times New Roman" w:cs="Times New Roman"/>
          <w:sz w:val="24"/>
          <w:szCs w:val="24"/>
        </w:rPr>
        <w:t>3.</w:t>
      </w:r>
      <w:r w:rsidR="00CA11D3" w:rsidRPr="00EF6748">
        <w:rPr>
          <w:rFonts w:ascii="Times New Roman" w:hAnsi="Times New Roman" w:cs="Times New Roman"/>
          <w:sz w:val="24"/>
          <w:szCs w:val="24"/>
        </w:rPr>
        <w:t>4</w:t>
      </w:r>
      <w:r w:rsidRPr="00EF6748">
        <w:rPr>
          <w:rFonts w:ascii="Times New Roman" w:hAnsi="Times New Roman" w:cs="Times New Roman"/>
          <w:sz w:val="24"/>
          <w:szCs w:val="24"/>
        </w:rPr>
        <w:t>. Оплата аренды осуществляется путем перечисления денежных средств на расчетный счет Арендодателя. Обязанность по внесению арендной платы считается исполненной в момент поступления денежных средств на корреспондентский счет банка Арендодателя.</w:t>
      </w:r>
    </w:p>
    <w:p w14:paraId="1892707D" w14:textId="77777777" w:rsidR="00C525E5" w:rsidRPr="00EF6748" w:rsidRDefault="00C525E5">
      <w:pPr>
        <w:pStyle w:val="ConsPlusNormal"/>
        <w:spacing w:before="220"/>
        <w:ind w:firstLine="540"/>
        <w:jc w:val="both"/>
        <w:rPr>
          <w:rFonts w:ascii="Times New Roman" w:hAnsi="Times New Roman" w:cs="Times New Roman"/>
          <w:sz w:val="24"/>
          <w:szCs w:val="24"/>
        </w:rPr>
      </w:pPr>
      <w:r w:rsidRPr="00EF6748">
        <w:rPr>
          <w:rFonts w:ascii="Times New Roman" w:hAnsi="Times New Roman" w:cs="Times New Roman"/>
          <w:sz w:val="24"/>
          <w:szCs w:val="24"/>
        </w:rPr>
        <w:t>3.</w:t>
      </w:r>
      <w:r w:rsidR="00CA11D3" w:rsidRPr="00EF6748">
        <w:rPr>
          <w:rFonts w:ascii="Times New Roman" w:hAnsi="Times New Roman" w:cs="Times New Roman"/>
          <w:sz w:val="24"/>
          <w:szCs w:val="24"/>
        </w:rPr>
        <w:t>5</w:t>
      </w:r>
      <w:r w:rsidRPr="00EF6748">
        <w:rPr>
          <w:rFonts w:ascii="Times New Roman" w:hAnsi="Times New Roman" w:cs="Times New Roman"/>
          <w:sz w:val="24"/>
          <w:szCs w:val="24"/>
        </w:rPr>
        <w:t>. Проценты на сумму арендной платы не уплачиваются.</w:t>
      </w:r>
    </w:p>
    <w:p w14:paraId="44F23AD6" w14:textId="77777777" w:rsidR="00C525E5" w:rsidRPr="00EF6748" w:rsidRDefault="00C525E5">
      <w:pPr>
        <w:pStyle w:val="ConsPlusNormal"/>
        <w:spacing w:before="220"/>
        <w:ind w:firstLine="540"/>
        <w:jc w:val="both"/>
        <w:rPr>
          <w:rFonts w:ascii="Times New Roman" w:hAnsi="Times New Roman" w:cs="Times New Roman"/>
          <w:sz w:val="24"/>
          <w:szCs w:val="24"/>
        </w:rPr>
      </w:pPr>
      <w:r w:rsidRPr="00EF6748">
        <w:rPr>
          <w:rFonts w:ascii="Times New Roman" w:hAnsi="Times New Roman" w:cs="Times New Roman"/>
          <w:sz w:val="24"/>
          <w:szCs w:val="24"/>
        </w:rPr>
        <w:t>3.</w:t>
      </w:r>
      <w:r w:rsidR="00A01F69" w:rsidRPr="00EF6748">
        <w:rPr>
          <w:rFonts w:ascii="Times New Roman" w:hAnsi="Times New Roman" w:cs="Times New Roman"/>
          <w:sz w:val="24"/>
          <w:szCs w:val="24"/>
        </w:rPr>
        <w:t>6</w:t>
      </w:r>
      <w:r w:rsidRPr="00EF6748">
        <w:rPr>
          <w:rFonts w:ascii="Times New Roman" w:hAnsi="Times New Roman" w:cs="Times New Roman"/>
          <w:sz w:val="24"/>
          <w:szCs w:val="24"/>
        </w:rPr>
        <w:t>. За период, в течение которого Арендатор не имеет возможности использовать объект по причине несоответствия его состояния условиям Договора, в том числе в связи с проведением капитального ремонта, или иным причинам, не зависящим от Арендатора, в том числе в связи с созданием препятствий для доступа к объекту, арендная плата не уплачивается.</w:t>
      </w:r>
    </w:p>
    <w:p w14:paraId="1BC7EBE7" w14:textId="77777777" w:rsidR="00C525E5" w:rsidRPr="000D4EC2" w:rsidRDefault="00C525E5">
      <w:pPr>
        <w:pStyle w:val="ConsPlusNormal"/>
        <w:jc w:val="both"/>
        <w:rPr>
          <w:rFonts w:ascii="Times New Roman" w:hAnsi="Times New Roman" w:cs="Times New Roman"/>
          <w:sz w:val="24"/>
          <w:szCs w:val="24"/>
          <w:highlight w:val="yellow"/>
        </w:rPr>
      </w:pPr>
    </w:p>
    <w:p w14:paraId="5FB1AD52" w14:textId="77777777" w:rsidR="00C525E5" w:rsidRPr="00EF6748" w:rsidRDefault="002E2391">
      <w:pPr>
        <w:pStyle w:val="ConsPlusNormal"/>
        <w:jc w:val="center"/>
        <w:outlineLvl w:val="0"/>
        <w:rPr>
          <w:rFonts w:ascii="Times New Roman" w:hAnsi="Times New Roman" w:cs="Times New Roman"/>
          <w:b/>
          <w:bCs/>
          <w:sz w:val="24"/>
          <w:szCs w:val="24"/>
        </w:rPr>
      </w:pPr>
      <w:r w:rsidRPr="00EF6748">
        <w:rPr>
          <w:rFonts w:ascii="Times New Roman" w:hAnsi="Times New Roman" w:cs="Times New Roman"/>
          <w:b/>
          <w:bCs/>
          <w:sz w:val="24"/>
          <w:szCs w:val="24"/>
        </w:rPr>
        <w:t>4</w:t>
      </w:r>
      <w:r w:rsidR="00C525E5" w:rsidRPr="00EF6748">
        <w:rPr>
          <w:rFonts w:ascii="Times New Roman" w:hAnsi="Times New Roman" w:cs="Times New Roman"/>
          <w:b/>
          <w:bCs/>
          <w:sz w:val="24"/>
          <w:szCs w:val="24"/>
        </w:rPr>
        <w:t>. Предоставление и возврат объекта</w:t>
      </w:r>
    </w:p>
    <w:p w14:paraId="3E5309AB" w14:textId="77777777" w:rsidR="00C525E5" w:rsidRPr="00EF6748" w:rsidRDefault="00C525E5">
      <w:pPr>
        <w:pStyle w:val="ConsPlusNormal"/>
        <w:jc w:val="both"/>
        <w:rPr>
          <w:rFonts w:ascii="Times New Roman" w:hAnsi="Times New Roman" w:cs="Times New Roman"/>
          <w:sz w:val="24"/>
          <w:szCs w:val="24"/>
        </w:rPr>
      </w:pPr>
    </w:p>
    <w:p w14:paraId="12A6A7A9" w14:textId="77777777" w:rsidR="00C525E5" w:rsidRPr="00EF6748" w:rsidRDefault="00F876B9">
      <w:pPr>
        <w:pStyle w:val="ConsPlusNormal"/>
        <w:ind w:firstLine="540"/>
        <w:jc w:val="both"/>
        <w:rPr>
          <w:rFonts w:ascii="Times New Roman" w:hAnsi="Times New Roman" w:cs="Times New Roman"/>
          <w:sz w:val="24"/>
          <w:szCs w:val="24"/>
        </w:rPr>
      </w:pPr>
      <w:r w:rsidRPr="00EF6748">
        <w:rPr>
          <w:rFonts w:ascii="Times New Roman" w:hAnsi="Times New Roman" w:cs="Times New Roman"/>
          <w:sz w:val="24"/>
          <w:szCs w:val="24"/>
        </w:rPr>
        <w:t>4</w:t>
      </w:r>
      <w:r w:rsidR="00C525E5" w:rsidRPr="00EF6748">
        <w:rPr>
          <w:rFonts w:ascii="Times New Roman" w:hAnsi="Times New Roman" w:cs="Times New Roman"/>
          <w:sz w:val="24"/>
          <w:szCs w:val="24"/>
        </w:rPr>
        <w:t>.1. Предоставление объекта</w:t>
      </w:r>
    </w:p>
    <w:p w14:paraId="1E7ABD43" w14:textId="0C5093FD" w:rsidR="00C525E5" w:rsidRPr="000B13D4" w:rsidRDefault="00F876B9">
      <w:pPr>
        <w:pStyle w:val="ConsPlusNormal"/>
        <w:spacing w:before="220"/>
        <w:ind w:firstLine="540"/>
        <w:jc w:val="both"/>
        <w:rPr>
          <w:rFonts w:ascii="Times New Roman" w:hAnsi="Times New Roman" w:cs="Times New Roman"/>
          <w:sz w:val="24"/>
          <w:szCs w:val="24"/>
        </w:rPr>
      </w:pPr>
      <w:r w:rsidRPr="00EF6748">
        <w:rPr>
          <w:rFonts w:ascii="Times New Roman" w:hAnsi="Times New Roman" w:cs="Times New Roman"/>
          <w:sz w:val="24"/>
          <w:szCs w:val="24"/>
        </w:rPr>
        <w:t>4</w:t>
      </w:r>
      <w:r w:rsidR="00C525E5" w:rsidRPr="00EF6748">
        <w:rPr>
          <w:rFonts w:ascii="Times New Roman" w:hAnsi="Times New Roman" w:cs="Times New Roman"/>
          <w:sz w:val="24"/>
          <w:szCs w:val="24"/>
        </w:rPr>
        <w:t xml:space="preserve">.1.1. Арендодатель обязуется подготовить объект к передаче, включая составление акта </w:t>
      </w:r>
      <w:r w:rsidR="00C525E5" w:rsidRPr="00E77A41">
        <w:rPr>
          <w:rFonts w:ascii="Times New Roman" w:hAnsi="Times New Roman" w:cs="Times New Roman"/>
          <w:sz w:val="24"/>
          <w:szCs w:val="24"/>
        </w:rPr>
        <w:t>приема-передачи помещения</w:t>
      </w:r>
      <w:r w:rsidR="00415CEA" w:rsidRPr="00E77A41">
        <w:rPr>
          <w:rFonts w:ascii="Times New Roman" w:hAnsi="Times New Roman" w:cs="Times New Roman"/>
          <w:sz w:val="24"/>
          <w:szCs w:val="24"/>
        </w:rPr>
        <w:t xml:space="preserve"> </w:t>
      </w:r>
      <w:r w:rsidR="002E2391" w:rsidRPr="00E77A41">
        <w:rPr>
          <w:rFonts w:ascii="Times New Roman" w:hAnsi="Times New Roman" w:cs="Times New Roman"/>
          <w:sz w:val="24"/>
          <w:szCs w:val="24"/>
        </w:rPr>
        <w:t xml:space="preserve">(приложение № </w:t>
      </w:r>
      <w:r w:rsidR="00142CCF" w:rsidRPr="00E77A41">
        <w:rPr>
          <w:rFonts w:ascii="Times New Roman" w:hAnsi="Times New Roman" w:cs="Times New Roman"/>
          <w:sz w:val="24"/>
          <w:szCs w:val="24"/>
        </w:rPr>
        <w:t>1</w:t>
      </w:r>
      <w:r w:rsidR="002E2391" w:rsidRPr="00E77A41">
        <w:rPr>
          <w:rFonts w:ascii="Times New Roman" w:hAnsi="Times New Roman" w:cs="Times New Roman"/>
          <w:sz w:val="24"/>
          <w:szCs w:val="24"/>
        </w:rPr>
        <w:t xml:space="preserve"> к Договору)</w:t>
      </w:r>
      <w:r w:rsidR="00C525E5" w:rsidRPr="00E77A41">
        <w:rPr>
          <w:rFonts w:ascii="Times New Roman" w:hAnsi="Times New Roman" w:cs="Times New Roman"/>
          <w:sz w:val="24"/>
          <w:szCs w:val="24"/>
        </w:rPr>
        <w:t xml:space="preserve"> в аренду, и передать Арендатору</w:t>
      </w:r>
      <w:r w:rsidR="00C525E5" w:rsidRPr="000B13D4">
        <w:rPr>
          <w:rFonts w:ascii="Times New Roman" w:hAnsi="Times New Roman" w:cs="Times New Roman"/>
          <w:sz w:val="24"/>
          <w:szCs w:val="24"/>
        </w:rPr>
        <w:t xml:space="preserve"> по указанному </w:t>
      </w:r>
      <w:hyperlink r:id="rId7" w:history="1">
        <w:r w:rsidR="00C525E5" w:rsidRPr="000B13D4">
          <w:rPr>
            <w:rFonts w:ascii="Times New Roman" w:hAnsi="Times New Roman" w:cs="Times New Roman"/>
            <w:sz w:val="24"/>
            <w:szCs w:val="24"/>
          </w:rPr>
          <w:t>акту</w:t>
        </w:r>
      </w:hyperlink>
      <w:r w:rsidR="00C525E5" w:rsidRPr="000B13D4">
        <w:rPr>
          <w:rFonts w:ascii="Times New Roman" w:hAnsi="Times New Roman" w:cs="Times New Roman"/>
          <w:sz w:val="24"/>
          <w:szCs w:val="24"/>
        </w:rPr>
        <w:t xml:space="preserve"> объект в состоянии, соответствующем его назначению и условиям Договора.</w:t>
      </w:r>
    </w:p>
    <w:p w14:paraId="65BB7606" w14:textId="77777777" w:rsidR="00C525E5" w:rsidRPr="000B13D4" w:rsidRDefault="00F876B9">
      <w:pPr>
        <w:pStyle w:val="ConsPlusNormal"/>
        <w:spacing w:before="220"/>
        <w:ind w:firstLine="540"/>
        <w:jc w:val="both"/>
        <w:rPr>
          <w:rFonts w:ascii="Times New Roman" w:hAnsi="Times New Roman" w:cs="Times New Roman"/>
          <w:sz w:val="24"/>
          <w:szCs w:val="24"/>
        </w:rPr>
      </w:pPr>
      <w:r w:rsidRPr="000B13D4">
        <w:rPr>
          <w:rFonts w:ascii="Times New Roman" w:hAnsi="Times New Roman" w:cs="Times New Roman"/>
          <w:sz w:val="24"/>
          <w:szCs w:val="24"/>
        </w:rPr>
        <w:t>4</w:t>
      </w:r>
      <w:r w:rsidR="00C525E5" w:rsidRPr="000B13D4">
        <w:rPr>
          <w:rFonts w:ascii="Times New Roman" w:hAnsi="Times New Roman" w:cs="Times New Roman"/>
          <w:sz w:val="24"/>
          <w:szCs w:val="24"/>
        </w:rPr>
        <w:t>.1.2. Объект передается с подведенными к нему инженерными сетями и оборудованием, необходимыми для его обеспечения коммунальными и эксплуатационными услугами согласно назначению объекта.</w:t>
      </w:r>
    </w:p>
    <w:p w14:paraId="63ABB758" w14:textId="77777777" w:rsidR="00C525E5" w:rsidRPr="000B13D4" w:rsidRDefault="00C525E5">
      <w:pPr>
        <w:pStyle w:val="ConsPlusNormal"/>
        <w:spacing w:before="220"/>
        <w:ind w:firstLine="540"/>
        <w:jc w:val="both"/>
        <w:rPr>
          <w:rFonts w:ascii="Times New Roman" w:hAnsi="Times New Roman" w:cs="Times New Roman"/>
          <w:sz w:val="24"/>
          <w:szCs w:val="24"/>
        </w:rPr>
      </w:pPr>
      <w:r w:rsidRPr="000B13D4">
        <w:rPr>
          <w:rFonts w:ascii="Times New Roman" w:hAnsi="Times New Roman" w:cs="Times New Roman"/>
          <w:sz w:val="24"/>
          <w:szCs w:val="24"/>
        </w:rPr>
        <w:t>Арендодатель одновременно с объектом передает копию плана сетей инженерно-технического обеспечения помещения, а также ключи от арендуемого помещения, что фиксируется в акте приема-передачи.</w:t>
      </w:r>
    </w:p>
    <w:p w14:paraId="4DA58BC7" w14:textId="77777777" w:rsidR="00C525E5" w:rsidRPr="000B13D4" w:rsidRDefault="00F876B9">
      <w:pPr>
        <w:pStyle w:val="ConsPlusNormal"/>
        <w:spacing w:before="220"/>
        <w:ind w:firstLine="540"/>
        <w:jc w:val="both"/>
        <w:rPr>
          <w:rFonts w:ascii="Times New Roman" w:hAnsi="Times New Roman" w:cs="Times New Roman"/>
          <w:sz w:val="24"/>
          <w:szCs w:val="24"/>
        </w:rPr>
      </w:pPr>
      <w:r w:rsidRPr="000B13D4">
        <w:rPr>
          <w:rFonts w:ascii="Times New Roman" w:hAnsi="Times New Roman" w:cs="Times New Roman"/>
          <w:sz w:val="24"/>
          <w:szCs w:val="24"/>
        </w:rPr>
        <w:t>4</w:t>
      </w:r>
      <w:r w:rsidR="00C525E5" w:rsidRPr="000B13D4">
        <w:rPr>
          <w:rFonts w:ascii="Times New Roman" w:hAnsi="Times New Roman" w:cs="Times New Roman"/>
          <w:sz w:val="24"/>
          <w:szCs w:val="24"/>
        </w:rPr>
        <w:t>.1.3. Данные о состоянии объекта, инженерных сетей и оборудования, выявленных недостатках фиксируются в акте приема-передачи.</w:t>
      </w:r>
    </w:p>
    <w:p w14:paraId="62F01ED8" w14:textId="77777777" w:rsidR="00C525E5" w:rsidRPr="000B13D4" w:rsidRDefault="00F876B9">
      <w:pPr>
        <w:pStyle w:val="ConsPlusNormal"/>
        <w:spacing w:before="220"/>
        <w:ind w:firstLine="540"/>
        <w:jc w:val="both"/>
        <w:rPr>
          <w:rFonts w:ascii="Times New Roman" w:hAnsi="Times New Roman" w:cs="Times New Roman"/>
          <w:sz w:val="24"/>
          <w:szCs w:val="24"/>
        </w:rPr>
      </w:pPr>
      <w:r w:rsidRPr="000B13D4">
        <w:rPr>
          <w:rFonts w:ascii="Times New Roman" w:hAnsi="Times New Roman" w:cs="Times New Roman"/>
          <w:sz w:val="24"/>
          <w:szCs w:val="24"/>
        </w:rPr>
        <w:t>4</w:t>
      </w:r>
      <w:r w:rsidR="00C525E5" w:rsidRPr="000B13D4">
        <w:rPr>
          <w:rFonts w:ascii="Times New Roman" w:hAnsi="Times New Roman" w:cs="Times New Roman"/>
          <w:sz w:val="24"/>
          <w:szCs w:val="24"/>
        </w:rPr>
        <w:t>.1.4. При выявлении во время осмотра препятствующих надлежащей эксплуатации объекта недостатков самого объекта, подведенных к нему инженерных сетей, оборудования, устранение которых требует выполнения капитального ремонта, Арендодатель за свой счет производит капитальный ремонт объекта, инженерных систем, а в случае необходимости замену оборудования в срок не позднее 10 (десяти) рабочих дней с момента подписания акта приема-передачи. Арендатор вправе отказаться от исполнения Договора, если срок, необходимый для устранения недостатков, превышает срок, согласованный выше.</w:t>
      </w:r>
    </w:p>
    <w:p w14:paraId="30DC1E3C" w14:textId="77777777" w:rsidR="00C525E5" w:rsidRPr="000B13D4" w:rsidRDefault="00F876B9">
      <w:pPr>
        <w:pStyle w:val="ConsPlusNormal"/>
        <w:spacing w:before="220"/>
        <w:ind w:firstLine="540"/>
        <w:jc w:val="both"/>
        <w:rPr>
          <w:rFonts w:ascii="Times New Roman" w:hAnsi="Times New Roman" w:cs="Times New Roman"/>
          <w:sz w:val="24"/>
          <w:szCs w:val="24"/>
        </w:rPr>
      </w:pPr>
      <w:r w:rsidRPr="000B13D4">
        <w:rPr>
          <w:rFonts w:ascii="Times New Roman" w:hAnsi="Times New Roman" w:cs="Times New Roman"/>
          <w:sz w:val="24"/>
          <w:szCs w:val="24"/>
        </w:rPr>
        <w:lastRenderedPageBreak/>
        <w:t>4</w:t>
      </w:r>
      <w:r w:rsidR="00C525E5" w:rsidRPr="000B13D4">
        <w:rPr>
          <w:rFonts w:ascii="Times New Roman" w:hAnsi="Times New Roman" w:cs="Times New Roman"/>
          <w:sz w:val="24"/>
          <w:szCs w:val="24"/>
        </w:rPr>
        <w:t>.2. Возврат объекта</w:t>
      </w:r>
    </w:p>
    <w:p w14:paraId="0780AE81" w14:textId="77777777" w:rsidR="00C525E5" w:rsidRPr="000B13D4" w:rsidRDefault="00F876B9">
      <w:pPr>
        <w:pStyle w:val="ConsPlusNormal"/>
        <w:spacing w:before="220"/>
        <w:ind w:firstLine="540"/>
        <w:jc w:val="both"/>
        <w:rPr>
          <w:rFonts w:ascii="Times New Roman" w:hAnsi="Times New Roman" w:cs="Times New Roman"/>
          <w:sz w:val="24"/>
          <w:szCs w:val="24"/>
        </w:rPr>
      </w:pPr>
      <w:r w:rsidRPr="000B13D4">
        <w:rPr>
          <w:rFonts w:ascii="Times New Roman" w:hAnsi="Times New Roman" w:cs="Times New Roman"/>
          <w:sz w:val="24"/>
          <w:szCs w:val="24"/>
        </w:rPr>
        <w:t>4</w:t>
      </w:r>
      <w:r w:rsidR="00C525E5" w:rsidRPr="000B13D4">
        <w:rPr>
          <w:rFonts w:ascii="Times New Roman" w:hAnsi="Times New Roman" w:cs="Times New Roman"/>
          <w:sz w:val="24"/>
          <w:szCs w:val="24"/>
        </w:rPr>
        <w:t xml:space="preserve">.2.1. Арендатор обязан по окончании срока аренды или при досрочном расторжении Договора возвратить объект с находящимися в нем инженерными сетями и оборудованием в том состоянии, в котором он его получил, с учетом нормального износа, а также ключи от арендуемого помещения, для чего подготавливает объект к возврату и составляет акт возврата </w:t>
      </w:r>
      <w:r w:rsidR="00C525E5" w:rsidRPr="00E77A41">
        <w:rPr>
          <w:rFonts w:ascii="Times New Roman" w:hAnsi="Times New Roman" w:cs="Times New Roman"/>
          <w:sz w:val="24"/>
          <w:szCs w:val="24"/>
        </w:rPr>
        <w:t>помещения</w:t>
      </w:r>
      <w:r w:rsidR="00B33C0D" w:rsidRPr="00E77A41">
        <w:rPr>
          <w:rFonts w:ascii="Times New Roman" w:hAnsi="Times New Roman" w:cs="Times New Roman"/>
          <w:sz w:val="24"/>
          <w:szCs w:val="24"/>
        </w:rPr>
        <w:t xml:space="preserve"> </w:t>
      </w:r>
      <w:r w:rsidR="00242437" w:rsidRPr="00E77A41">
        <w:rPr>
          <w:rFonts w:ascii="Times New Roman" w:hAnsi="Times New Roman" w:cs="Times New Roman"/>
          <w:sz w:val="24"/>
          <w:szCs w:val="24"/>
        </w:rPr>
        <w:t xml:space="preserve">(приложение № </w:t>
      </w:r>
      <w:r w:rsidR="00640108" w:rsidRPr="00E77A41">
        <w:rPr>
          <w:rFonts w:ascii="Times New Roman" w:hAnsi="Times New Roman" w:cs="Times New Roman"/>
          <w:sz w:val="24"/>
          <w:szCs w:val="24"/>
        </w:rPr>
        <w:t>2</w:t>
      </w:r>
      <w:r w:rsidR="0027269A" w:rsidRPr="00E77A41">
        <w:rPr>
          <w:rFonts w:ascii="Times New Roman" w:hAnsi="Times New Roman" w:cs="Times New Roman"/>
          <w:sz w:val="24"/>
          <w:szCs w:val="24"/>
        </w:rPr>
        <w:t xml:space="preserve"> </w:t>
      </w:r>
      <w:r w:rsidR="00242437" w:rsidRPr="00E77A41">
        <w:rPr>
          <w:rFonts w:ascii="Times New Roman" w:hAnsi="Times New Roman" w:cs="Times New Roman"/>
          <w:sz w:val="24"/>
          <w:szCs w:val="24"/>
        </w:rPr>
        <w:t>к Договору)</w:t>
      </w:r>
      <w:r w:rsidR="00C525E5" w:rsidRPr="00E77A41">
        <w:rPr>
          <w:rFonts w:ascii="Times New Roman" w:hAnsi="Times New Roman" w:cs="Times New Roman"/>
          <w:sz w:val="24"/>
          <w:szCs w:val="24"/>
        </w:rPr>
        <w:t>.</w:t>
      </w:r>
    </w:p>
    <w:p w14:paraId="6EB34202" w14:textId="77777777" w:rsidR="00C525E5" w:rsidRPr="00D03635" w:rsidRDefault="00242437">
      <w:pPr>
        <w:pStyle w:val="ConsPlusNormal"/>
        <w:spacing w:before="280"/>
        <w:ind w:firstLine="540"/>
        <w:jc w:val="both"/>
        <w:rPr>
          <w:rFonts w:ascii="Times New Roman" w:hAnsi="Times New Roman" w:cs="Times New Roman"/>
          <w:sz w:val="24"/>
          <w:szCs w:val="24"/>
        </w:rPr>
      </w:pPr>
      <w:r w:rsidRPr="00D03635">
        <w:rPr>
          <w:rFonts w:ascii="Times New Roman" w:hAnsi="Times New Roman" w:cs="Times New Roman"/>
          <w:sz w:val="24"/>
          <w:szCs w:val="24"/>
        </w:rPr>
        <w:t>4</w:t>
      </w:r>
      <w:r w:rsidR="00C525E5" w:rsidRPr="00D03635">
        <w:rPr>
          <w:rFonts w:ascii="Times New Roman" w:hAnsi="Times New Roman" w:cs="Times New Roman"/>
          <w:sz w:val="24"/>
          <w:szCs w:val="24"/>
        </w:rPr>
        <w:t>.2.2. В акте возврата помещения Стороны указывают данные о состоянии объекта, инженерных сетей и оборудования, фиксируют выявленные недостатки.</w:t>
      </w:r>
    </w:p>
    <w:p w14:paraId="6DF83AF0" w14:textId="77777777" w:rsidR="00242437" w:rsidRPr="000D4EC2" w:rsidRDefault="00242437">
      <w:pPr>
        <w:pStyle w:val="ConsPlusNormal"/>
        <w:jc w:val="center"/>
        <w:outlineLvl w:val="0"/>
        <w:rPr>
          <w:rFonts w:ascii="Times New Roman" w:hAnsi="Times New Roman" w:cs="Times New Roman"/>
          <w:sz w:val="24"/>
          <w:szCs w:val="24"/>
          <w:highlight w:val="yellow"/>
        </w:rPr>
      </w:pPr>
    </w:p>
    <w:p w14:paraId="66F9FEE6" w14:textId="77777777" w:rsidR="00C525E5" w:rsidRPr="00D03635" w:rsidRDefault="00283495">
      <w:pPr>
        <w:pStyle w:val="ConsPlusNormal"/>
        <w:jc w:val="center"/>
        <w:outlineLvl w:val="0"/>
        <w:rPr>
          <w:rFonts w:ascii="Times New Roman" w:hAnsi="Times New Roman" w:cs="Times New Roman"/>
          <w:b/>
          <w:bCs/>
          <w:sz w:val="24"/>
          <w:szCs w:val="24"/>
        </w:rPr>
      </w:pPr>
      <w:r w:rsidRPr="00D03635">
        <w:rPr>
          <w:rFonts w:ascii="Times New Roman" w:hAnsi="Times New Roman" w:cs="Times New Roman"/>
          <w:b/>
          <w:bCs/>
          <w:sz w:val="24"/>
          <w:szCs w:val="24"/>
        </w:rPr>
        <w:t>5</w:t>
      </w:r>
      <w:r w:rsidR="00C525E5" w:rsidRPr="00D03635">
        <w:rPr>
          <w:rFonts w:ascii="Times New Roman" w:hAnsi="Times New Roman" w:cs="Times New Roman"/>
          <w:b/>
          <w:bCs/>
          <w:sz w:val="24"/>
          <w:szCs w:val="24"/>
        </w:rPr>
        <w:t>. Использование объекта</w:t>
      </w:r>
    </w:p>
    <w:p w14:paraId="1FB4A52F" w14:textId="77777777" w:rsidR="00C525E5" w:rsidRPr="000D4EC2" w:rsidRDefault="00C525E5">
      <w:pPr>
        <w:pStyle w:val="ConsPlusNormal"/>
        <w:jc w:val="both"/>
        <w:rPr>
          <w:rFonts w:ascii="Times New Roman" w:hAnsi="Times New Roman" w:cs="Times New Roman"/>
          <w:sz w:val="24"/>
          <w:szCs w:val="24"/>
          <w:highlight w:val="yellow"/>
        </w:rPr>
      </w:pPr>
    </w:p>
    <w:p w14:paraId="7031B791" w14:textId="77777777" w:rsidR="00C525E5" w:rsidRPr="00D03635" w:rsidRDefault="00283495">
      <w:pPr>
        <w:pStyle w:val="ConsPlusNormal"/>
        <w:ind w:firstLine="540"/>
        <w:jc w:val="both"/>
        <w:rPr>
          <w:rFonts w:ascii="Times New Roman" w:hAnsi="Times New Roman" w:cs="Times New Roman"/>
          <w:sz w:val="24"/>
          <w:szCs w:val="24"/>
        </w:rPr>
      </w:pPr>
      <w:r w:rsidRPr="00D03635">
        <w:rPr>
          <w:rFonts w:ascii="Times New Roman" w:hAnsi="Times New Roman" w:cs="Times New Roman"/>
          <w:sz w:val="24"/>
          <w:szCs w:val="24"/>
        </w:rPr>
        <w:t>5</w:t>
      </w:r>
      <w:r w:rsidR="00C525E5" w:rsidRPr="00D03635">
        <w:rPr>
          <w:rFonts w:ascii="Times New Roman" w:hAnsi="Times New Roman" w:cs="Times New Roman"/>
          <w:sz w:val="24"/>
          <w:szCs w:val="24"/>
        </w:rPr>
        <w:t>.1. Арендодатель дает согласие на размещение Арендатором при входе в здание, в котором расположен объект, вывески при условии соблюдения требований к ее содержанию, установленных ст. 9 Закона РФ от 07.02.1992 N 2300-1 "О защите прав потребителей" и ст. 5 Федерального закона от 13.03.2006 N 38-ФЗ "О рекламе".</w:t>
      </w:r>
    </w:p>
    <w:p w14:paraId="3E5C180F" w14:textId="34BE37C8" w:rsidR="00C525E5" w:rsidRPr="00D03635" w:rsidRDefault="00A75EB8" w:rsidP="00915AB0">
      <w:pPr>
        <w:pStyle w:val="ConsPlusNormal"/>
        <w:spacing w:before="220"/>
        <w:ind w:firstLine="540"/>
        <w:jc w:val="both"/>
        <w:rPr>
          <w:rFonts w:ascii="Times New Roman" w:hAnsi="Times New Roman" w:cs="Times New Roman"/>
          <w:sz w:val="24"/>
          <w:szCs w:val="24"/>
        </w:rPr>
      </w:pPr>
      <w:r w:rsidRPr="00D03635">
        <w:rPr>
          <w:rFonts w:ascii="Times New Roman" w:hAnsi="Times New Roman" w:cs="Times New Roman"/>
          <w:sz w:val="24"/>
          <w:szCs w:val="24"/>
        </w:rPr>
        <w:t>5</w:t>
      </w:r>
      <w:r w:rsidR="00C525E5" w:rsidRPr="00D03635">
        <w:rPr>
          <w:rFonts w:ascii="Times New Roman" w:hAnsi="Times New Roman" w:cs="Times New Roman"/>
          <w:sz w:val="24"/>
          <w:szCs w:val="24"/>
        </w:rPr>
        <w:t xml:space="preserve">.2. Арендатор в соответствии со </w:t>
      </w:r>
      <w:hyperlink r:id="rId8" w:history="1">
        <w:r w:rsidR="00C525E5" w:rsidRPr="00D03635">
          <w:rPr>
            <w:rFonts w:ascii="Times New Roman" w:hAnsi="Times New Roman" w:cs="Times New Roman"/>
            <w:sz w:val="24"/>
            <w:szCs w:val="24"/>
          </w:rPr>
          <w:t>ст. 157.1</w:t>
        </w:r>
      </w:hyperlink>
      <w:r w:rsidR="00C525E5" w:rsidRPr="00D03635">
        <w:rPr>
          <w:rFonts w:ascii="Times New Roman" w:hAnsi="Times New Roman" w:cs="Times New Roman"/>
          <w:sz w:val="24"/>
          <w:szCs w:val="24"/>
        </w:rPr>
        <w:t xml:space="preserve"> и </w:t>
      </w:r>
      <w:hyperlink r:id="rId9" w:history="1">
        <w:r w:rsidR="00C525E5" w:rsidRPr="00D03635">
          <w:rPr>
            <w:rFonts w:ascii="Times New Roman" w:hAnsi="Times New Roman" w:cs="Times New Roman"/>
            <w:sz w:val="24"/>
            <w:szCs w:val="24"/>
          </w:rPr>
          <w:t>п. 2 ст. 615</w:t>
        </w:r>
      </w:hyperlink>
      <w:r w:rsidR="00C525E5" w:rsidRPr="00D03635">
        <w:rPr>
          <w:rFonts w:ascii="Times New Roman" w:hAnsi="Times New Roman" w:cs="Times New Roman"/>
          <w:sz w:val="24"/>
          <w:szCs w:val="24"/>
        </w:rPr>
        <w:t xml:space="preserve"> ГК РФ не вправе без письменного </w:t>
      </w:r>
      <w:hyperlink r:id="rId10" w:history="1">
        <w:r w:rsidR="00C525E5" w:rsidRPr="00D03635">
          <w:rPr>
            <w:rFonts w:ascii="Times New Roman" w:hAnsi="Times New Roman" w:cs="Times New Roman"/>
            <w:sz w:val="24"/>
            <w:szCs w:val="24"/>
          </w:rPr>
          <w:t>согласия</w:t>
        </w:r>
      </w:hyperlink>
      <w:r w:rsidR="00B33C0D" w:rsidRPr="00D03635">
        <w:rPr>
          <w:rFonts w:ascii="Times New Roman" w:hAnsi="Times New Roman" w:cs="Times New Roman"/>
          <w:sz w:val="24"/>
          <w:szCs w:val="24"/>
        </w:rPr>
        <w:t xml:space="preserve"> </w:t>
      </w:r>
      <w:r w:rsidR="00C525E5" w:rsidRPr="00D03635">
        <w:rPr>
          <w:rFonts w:ascii="Times New Roman" w:hAnsi="Times New Roman" w:cs="Times New Roman"/>
          <w:sz w:val="24"/>
          <w:szCs w:val="24"/>
        </w:rPr>
        <w:t>Арендодателя сдавать объект в субаренду (поднаем).</w:t>
      </w:r>
    </w:p>
    <w:p w14:paraId="6E13BDF4" w14:textId="77777777" w:rsidR="00C525E5" w:rsidRPr="00FE355E" w:rsidRDefault="00A01F69">
      <w:pPr>
        <w:pStyle w:val="ConsPlusNormal"/>
        <w:spacing w:before="220"/>
        <w:ind w:firstLine="540"/>
        <w:jc w:val="both"/>
        <w:rPr>
          <w:rFonts w:ascii="Times New Roman" w:hAnsi="Times New Roman" w:cs="Times New Roman"/>
          <w:sz w:val="24"/>
          <w:szCs w:val="24"/>
        </w:rPr>
      </w:pPr>
      <w:r w:rsidRPr="00FE355E">
        <w:rPr>
          <w:rFonts w:ascii="Times New Roman" w:hAnsi="Times New Roman" w:cs="Times New Roman"/>
          <w:sz w:val="24"/>
          <w:szCs w:val="24"/>
        </w:rPr>
        <w:t xml:space="preserve">5.3. </w:t>
      </w:r>
      <w:r w:rsidR="00C525E5" w:rsidRPr="00FE355E">
        <w:rPr>
          <w:rFonts w:ascii="Times New Roman" w:hAnsi="Times New Roman" w:cs="Times New Roman"/>
          <w:sz w:val="24"/>
          <w:szCs w:val="24"/>
        </w:rPr>
        <w:t>О своем согласии или об отказе в нем Арендодатель сообщает в срок не позднее 5 (пяти) рабочих дней после получения обращения Арендатора.</w:t>
      </w:r>
    </w:p>
    <w:p w14:paraId="066B36ED" w14:textId="77777777" w:rsidR="00C525E5" w:rsidRPr="00FE355E" w:rsidRDefault="00A01F69">
      <w:pPr>
        <w:pStyle w:val="ConsPlusNormal"/>
        <w:spacing w:before="220"/>
        <w:ind w:firstLine="540"/>
        <w:jc w:val="both"/>
        <w:rPr>
          <w:rFonts w:ascii="Times New Roman" w:hAnsi="Times New Roman" w:cs="Times New Roman"/>
          <w:sz w:val="24"/>
          <w:szCs w:val="24"/>
        </w:rPr>
      </w:pPr>
      <w:r w:rsidRPr="00FE355E">
        <w:rPr>
          <w:rFonts w:ascii="Times New Roman" w:hAnsi="Times New Roman" w:cs="Times New Roman"/>
          <w:sz w:val="24"/>
          <w:szCs w:val="24"/>
        </w:rPr>
        <w:t xml:space="preserve">5.4. </w:t>
      </w:r>
      <w:r w:rsidR="00C525E5" w:rsidRPr="00FE355E">
        <w:rPr>
          <w:rFonts w:ascii="Times New Roman" w:hAnsi="Times New Roman" w:cs="Times New Roman"/>
          <w:sz w:val="24"/>
          <w:szCs w:val="24"/>
        </w:rPr>
        <w:t>Арендодатель может отозвать согласие на передачу объекта в субаренду при условии, что стороны договора субаренды письменно уведомлены об этом до момента совершения сделки. В таком случае они вправе требовать возмещения убытков, причиненных данным отзывом.</w:t>
      </w:r>
    </w:p>
    <w:p w14:paraId="5A26CA2F" w14:textId="77777777" w:rsidR="00C525E5" w:rsidRPr="000D4EC2" w:rsidRDefault="00C525E5">
      <w:pPr>
        <w:pStyle w:val="ConsPlusNormal"/>
        <w:jc w:val="both"/>
        <w:rPr>
          <w:rFonts w:ascii="Times New Roman" w:hAnsi="Times New Roman" w:cs="Times New Roman"/>
          <w:sz w:val="24"/>
          <w:szCs w:val="24"/>
          <w:highlight w:val="yellow"/>
        </w:rPr>
      </w:pPr>
    </w:p>
    <w:p w14:paraId="1D274DBC" w14:textId="77777777" w:rsidR="00C525E5" w:rsidRPr="002D463C" w:rsidRDefault="008A59D1">
      <w:pPr>
        <w:pStyle w:val="ConsPlusNormal"/>
        <w:jc w:val="center"/>
        <w:outlineLvl w:val="0"/>
        <w:rPr>
          <w:rFonts w:ascii="Times New Roman" w:hAnsi="Times New Roman" w:cs="Times New Roman"/>
          <w:b/>
          <w:bCs/>
          <w:sz w:val="24"/>
          <w:szCs w:val="24"/>
        </w:rPr>
      </w:pPr>
      <w:r w:rsidRPr="002D463C">
        <w:rPr>
          <w:rFonts w:ascii="Times New Roman" w:hAnsi="Times New Roman" w:cs="Times New Roman"/>
          <w:b/>
          <w:bCs/>
          <w:sz w:val="24"/>
          <w:szCs w:val="24"/>
        </w:rPr>
        <w:t>6</w:t>
      </w:r>
      <w:r w:rsidR="00C525E5" w:rsidRPr="002D463C">
        <w:rPr>
          <w:rFonts w:ascii="Times New Roman" w:hAnsi="Times New Roman" w:cs="Times New Roman"/>
          <w:b/>
          <w:bCs/>
          <w:sz w:val="24"/>
          <w:szCs w:val="24"/>
        </w:rPr>
        <w:t>. Содержание, ремонт и улучшение объекта</w:t>
      </w:r>
    </w:p>
    <w:p w14:paraId="07DDE4EA" w14:textId="77777777" w:rsidR="00C525E5" w:rsidRPr="000D4EC2" w:rsidRDefault="00C525E5">
      <w:pPr>
        <w:pStyle w:val="ConsPlusNormal"/>
        <w:jc w:val="both"/>
        <w:rPr>
          <w:rFonts w:ascii="Times New Roman" w:hAnsi="Times New Roman" w:cs="Times New Roman"/>
          <w:sz w:val="24"/>
          <w:szCs w:val="24"/>
          <w:highlight w:val="yellow"/>
        </w:rPr>
      </w:pPr>
    </w:p>
    <w:p w14:paraId="66A3A0A6" w14:textId="77777777" w:rsidR="00C525E5" w:rsidRPr="00400D20" w:rsidRDefault="008A59D1">
      <w:pPr>
        <w:pStyle w:val="ConsPlusNormal"/>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.1. Общие условия содержания объекта</w:t>
      </w:r>
    </w:p>
    <w:p w14:paraId="2E56F0A0" w14:textId="77777777" w:rsidR="00C525E5" w:rsidRPr="00400D20" w:rsidRDefault="00A364B8">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.1.1. Арендодатель обязан обеспечить бесперебойное предоставление коммунальных и эксплуатационных услуг, а также проведение капитального ремонта.</w:t>
      </w:r>
    </w:p>
    <w:p w14:paraId="5859E850" w14:textId="77777777" w:rsidR="00C525E5" w:rsidRPr="00400D20" w:rsidRDefault="00A364B8">
      <w:pPr>
        <w:pStyle w:val="ConsPlusNormal"/>
        <w:spacing w:before="28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.1.2. Арендатор обязан за свой счет содержать объект в исправном рабочем состоянии (</w:t>
      </w:r>
      <w:hyperlink r:id="rId11" w:history="1">
        <w:r w:rsidR="00C525E5" w:rsidRPr="00400D20">
          <w:rPr>
            <w:rFonts w:ascii="Times New Roman" w:hAnsi="Times New Roman" w:cs="Times New Roman"/>
            <w:sz w:val="24"/>
            <w:szCs w:val="24"/>
          </w:rPr>
          <w:t>п. 2 ст. 616</w:t>
        </w:r>
      </w:hyperlink>
      <w:r w:rsidR="00C525E5" w:rsidRPr="00400D20">
        <w:rPr>
          <w:rFonts w:ascii="Times New Roman" w:hAnsi="Times New Roman" w:cs="Times New Roman"/>
          <w:sz w:val="24"/>
          <w:szCs w:val="24"/>
        </w:rPr>
        <w:t xml:space="preserve"> ГК РФ).</w:t>
      </w:r>
    </w:p>
    <w:p w14:paraId="0C323C21" w14:textId="77777777" w:rsidR="00C525E5" w:rsidRPr="00400D20" w:rsidRDefault="00A364B8">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.1.3. Арендодатель имеет право осуществлять контроль за использованием объекта, техническим состоянием инженерных сетей и оборудования. Арендодатель предварительно в письменной форме уведомляет Арендатора о предстоящей проверке, которую он вправе проводить с участием Арендатора в рабочие дни с 9.00 до 18.00 часов.</w:t>
      </w:r>
    </w:p>
    <w:p w14:paraId="7E396326" w14:textId="77777777" w:rsidR="00C525E5" w:rsidRPr="00400D20" w:rsidRDefault="00A364B8">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.2. Текущий ремонт</w:t>
      </w:r>
    </w:p>
    <w:p w14:paraId="7A9DAC9A" w14:textId="77777777" w:rsidR="00C525E5" w:rsidRPr="00400D20" w:rsidRDefault="00D64359">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 xml:space="preserve">.2.1. В целях контроля эксплуатационных показателей объекта стороны проводят совместный осмотр объекта не позднее 5 (пяти) месяцев с начала подписания Договора. Результаты осмотра, в том числе выявленные недостатки объекта, подведенных к нему инженерных сетей, оборудования, фиксируются в </w:t>
      </w:r>
      <w:hyperlink r:id="rId12" w:history="1">
        <w:r w:rsidR="00C525E5" w:rsidRPr="00400D20">
          <w:rPr>
            <w:rFonts w:ascii="Times New Roman" w:hAnsi="Times New Roman" w:cs="Times New Roman"/>
            <w:sz w:val="24"/>
            <w:szCs w:val="24"/>
          </w:rPr>
          <w:t>акте</w:t>
        </w:r>
      </w:hyperlink>
      <w:r w:rsidR="00C525E5" w:rsidRPr="00400D20">
        <w:rPr>
          <w:rFonts w:ascii="Times New Roman" w:hAnsi="Times New Roman" w:cs="Times New Roman"/>
          <w:sz w:val="24"/>
          <w:szCs w:val="24"/>
        </w:rPr>
        <w:t xml:space="preserve"> осмотра помещения. В случае обнаружения недостатков, требующих проведения текущего ремонта, Арендатор проводит такой ремонт не позднее окончания срока действия Договора.</w:t>
      </w:r>
    </w:p>
    <w:p w14:paraId="0DF37D45" w14:textId="77777777" w:rsidR="00C525E5" w:rsidRPr="00400D20" w:rsidRDefault="00C525E5">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 xml:space="preserve">Виды, объем, сроки проведения работ и порядок распределения расходов на текущий ремонт стороны также согласовывают в </w:t>
      </w:r>
      <w:hyperlink r:id="rId13" w:history="1">
        <w:r w:rsidRPr="00400D20">
          <w:rPr>
            <w:rFonts w:ascii="Times New Roman" w:hAnsi="Times New Roman" w:cs="Times New Roman"/>
            <w:sz w:val="24"/>
            <w:szCs w:val="24"/>
          </w:rPr>
          <w:t>акте</w:t>
        </w:r>
      </w:hyperlink>
      <w:r w:rsidRPr="00400D20">
        <w:rPr>
          <w:rFonts w:ascii="Times New Roman" w:hAnsi="Times New Roman" w:cs="Times New Roman"/>
          <w:sz w:val="24"/>
          <w:szCs w:val="24"/>
        </w:rPr>
        <w:t xml:space="preserve"> осмотра.</w:t>
      </w:r>
    </w:p>
    <w:p w14:paraId="51197424" w14:textId="77777777" w:rsidR="00C525E5" w:rsidRPr="00400D20" w:rsidRDefault="00D64359">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lastRenderedPageBreak/>
        <w:t>6</w:t>
      </w:r>
      <w:r w:rsidR="00C525E5" w:rsidRPr="00400D20">
        <w:rPr>
          <w:rFonts w:ascii="Times New Roman" w:hAnsi="Times New Roman" w:cs="Times New Roman"/>
          <w:sz w:val="24"/>
          <w:szCs w:val="24"/>
        </w:rPr>
        <w:t xml:space="preserve">.2.2. Факт проведения текущего ремонта, перечень произведенных работ и их стоимость фиксируются в </w:t>
      </w:r>
      <w:hyperlink r:id="rId14" w:history="1">
        <w:r w:rsidR="00C525E5" w:rsidRPr="00400D20">
          <w:rPr>
            <w:rFonts w:ascii="Times New Roman" w:hAnsi="Times New Roman" w:cs="Times New Roman"/>
            <w:sz w:val="24"/>
            <w:szCs w:val="24"/>
          </w:rPr>
          <w:t>акте</w:t>
        </w:r>
      </w:hyperlink>
      <w:r w:rsidR="00C525E5" w:rsidRPr="00400D20">
        <w:rPr>
          <w:rFonts w:ascii="Times New Roman" w:hAnsi="Times New Roman" w:cs="Times New Roman"/>
          <w:sz w:val="24"/>
          <w:szCs w:val="24"/>
        </w:rPr>
        <w:t xml:space="preserve"> выполненных работ по ремонту арендованного помещения.</w:t>
      </w:r>
    </w:p>
    <w:p w14:paraId="58896C22" w14:textId="77777777" w:rsidR="00C525E5" w:rsidRPr="00400D20" w:rsidRDefault="00896D46">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.3. Улучшение объекта</w:t>
      </w:r>
    </w:p>
    <w:p w14:paraId="2B063323" w14:textId="77777777" w:rsidR="00C525E5" w:rsidRPr="00400D20" w:rsidRDefault="00896D46">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 xml:space="preserve">.3.1. Неотделимые улучшения объекта Арендатор вправе производить с письменного согласия Арендодателя, для чего Стороны составляют </w:t>
      </w:r>
      <w:hyperlink r:id="rId15" w:history="1">
        <w:r w:rsidR="00C525E5" w:rsidRPr="00400D20">
          <w:rPr>
            <w:rFonts w:ascii="Times New Roman" w:hAnsi="Times New Roman" w:cs="Times New Roman"/>
            <w:sz w:val="24"/>
            <w:szCs w:val="24"/>
          </w:rPr>
          <w:t>дополнительное соглашение</w:t>
        </w:r>
      </w:hyperlink>
      <w:r w:rsidR="00C525E5" w:rsidRPr="00400D20">
        <w:rPr>
          <w:rFonts w:ascii="Times New Roman" w:hAnsi="Times New Roman" w:cs="Times New Roman"/>
          <w:sz w:val="24"/>
          <w:szCs w:val="24"/>
        </w:rPr>
        <w:t>. В нем Стороны определяют, какие конкретно улучшения являются неотделимыми, объем, сроки, а также стоимость производства таких улучшений.</w:t>
      </w:r>
    </w:p>
    <w:p w14:paraId="27E496F0" w14:textId="77777777" w:rsidR="00C525E5" w:rsidRPr="00400D20" w:rsidRDefault="00C525E5">
      <w:pPr>
        <w:spacing w:after="1"/>
        <w:rPr>
          <w:rFonts w:ascii="Times New Roman" w:hAnsi="Times New Roman"/>
          <w:sz w:val="24"/>
          <w:szCs w:val="24"/>
        </w:rPr>
      </w:pPr>
    </w:p>
    <w:p w14:paraId="077F4B22" w14:textId="77777777" w:rsidR="00C525E5" w:rsidRPr="00400D20" w:rsidRDefault="00896D46">
      <w:pPr>
        <w:pStyle w:val="ConsPlusNormal"/>
        <w:spacing w:before="28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 xml:space="preserve">.3.2. Результаты работ по производству неотделимых улучшений, их стоимость стороны фиксируют в </w:t>
      </w:r>
      <w:hyperlink r:id="rId16" w:history="1">
        <w:r w:rsidR="00C525E5" w:rsidRPr="00400D20">
          <w:rPr>
            <w:rFonts w:ascii="Times New Roman" w:hAnsi="Times New Roman" w:cs="Times New Roman"/>
            <w:sz w:val="24"/>
            <w:szCs w:val="24"/>
          </w:rPr>
          <w:t>акте</w:t>
        </w:r>
      </w:hyperlink>
      <w:r w:rsidR="00C525E5" w:rsidRPr="00400D20">
        <w:rPr>
          <w:rFonts w:ascii="Times New Roman" w:hAnsi="Times New Roman" w:cs="Times New Roman"/>
          <w:sz w:val="24"/>
          <w:szCs w:val="24"/>
        </w:rPr>
        <w:t xml:space="preserve"> приема-передачи результатов работ по производству неотделимых улучшений арендованного помещения (далее - акт приема-передачи результатов работ), который подготавливается Арендатором и подписывается Сторонами в срок не позднее 3 (трех) рабочих дней с момента окончания таких работ.</w:t>
      </w:r>
    </w:p>
    <w:p w14:paraId="397217F1" w14:textId="77777777" w:rsidR="00C525E5" w:rsidRPr="00400D20" w:rsidRDefault="00896D46">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 xml:space="preserve">.3.3. Все неотделимые улучшения объекта, произведенные Арендатором, являются собственностью Арендодателя с момента их производства и учитываются на счетах бухгалтерского учета на основании </w:t>
      </w:r>
      <w:hyperlink r:id="rId17" w:history="1">
        <w:r w:rsidR="00C525E5" w:rsidRPr="00400D20">
          <w:rPr>
            <w:rFonts w:ascii="Times New Roman" w:hAnsi="Times New Roman" w:cs="Times New Roman"/>
            <w:sz w:val="24"/>
            <w:szCs w:val="24"/>
          </w:rPr>
          <w:t>акта</w:t>
        </w:r>
      </w:hyperlink>
      <w:r w:rsidR="00C525E5" w:rsidRPr="00400D20">
        <w:rPr>
          <w:rFonts w:ascii="Times New Roman" w:hAnsi="Times New Roman" w:cs="Times New Roman"/>
          <w:sz w:val="24"/>
          <w:szCs w:val="24"/>
        </w:rPr>
        <w:t xml:space="preserve"> приема-передачи результатов работ.</w:t>
      </w:r>
    </w:p>
    <w:p w14:paraId="690D420E" w14:textId="77777777" w:rsidR="00C525E5" w:rsidRPr="00400D20" w:rsidRDefault="00896D46">
      <w:pPr>
        <w:pStyle w:val="ConsPlusNormal"/>
        <w:spacing w:before="280"/>
        <w:ind w:firstLine="540"/>
        <w:jc w:val="both"/>
        <w:rPr>
          <w:rFonts w:ascii="Times New Roman" w:hAnsi="Times New Roman" w:cs="Times New Roman"/>
          <w:sz w:val="24"/>
          <w:szCs w:val="24"/>
        </w:rPr>
      </w:pPr>
      <w:bookmarkStart w:id="0" w:name="_Hlk13468853"/>
      <w:r w:rsidRPr="00400D20">
        <w:rPr>
          <w:rFonts w:ascii="Times New Roman" w:hAnsi="Times New Roman" w:cs="Times New Roman"/>
          <w:sz w:val="24"/>
          <w:szCs w:val="24"/>
        </w:rPr>
        <w:t>6</w:t>
      </w:r>
      <w:r w:rsidR="00C525E5" w:rsidRPr="00400D20">
        <w:rPr>
          <w:rFonts w:ascii="Times New Roman" w:hAnsi="Times New Roman" w:cs="Times New Roman"/>
          <w:sz w:val="24"/>
          <w:szCs w:val="24"/>
        </w:rPr>
        <w:t xml:space="preserve">.3.4. Арендодатель возмещает Арендатору стоимость неотделимых улучшений, согласованную Сторонами в </w:t>
      </w:r>
      <w:hyperlink r:id="rId18" w:history="1">
        <w:r w:rsidR="00C525E5" w:rsidRPr="00400D20">
          <w:rPr>
            <w:rFonts w:ascii="Times New Roman" w:hAnsi="Times New Roman" w:cs="Times New Roman"/>
            <w:sz w:val="24"/>
            <w:szCs w:val="24"/>
          </w:rPr>
          <w:t>дополнительном соглашении</w:t>
        </w:r>
      </w:hyperlink>
      <w:r w:rsidR="00C525E5" w:rsidRPr="00400D20">
        <w:rPr>
          <w:rFonts w:ascii="Times New Roman" w:hAnsi="Times New Roman" w:cs="Times New Roman"/>
          <w:sz w:val="24"/>
          <w:szCs w:val="24"/>
        </w:rPr>
        <w:t xml:space="preserve"> о производстве неотделимых улучшений, в срок не позднее 5 (пяти) рабочих дней с момента подписания </w:t>
      </w:r>
      <w:hyperlink r:id="rId19" w:history="1">
        <w:r w:rsidR="00C525E5" w:rsidRPr="00400D20">
          <w:rPr>
            <w:rFonts w:ascii="Times New Roman" w:hAnsi="Times New Roman" w:cs="Times New Roman"/>
            <w:sz w:val="24"/>
            <w:szCs w:val="24"/>
          </w:rPr>
          <w:t>акта</w:t>
        </w:r>
      </w:hyperlink>
      <w:r w:rsidR="00C525E5" w:rsidRPr="00400D20">
        <w:rPr>
          <w:rFonts w:ascii="Times New Roman" w:hAnsi="Times New Roman" w:cs="Times New Roman"/>
          <w:sz w:val="24"/>
          <w:szCs w:val="24"/>
        </w:rPr>
        <w:t xml:space="preserve"> приема-передачи результатов работ.</w:t>
      </w:r>
    </w:p>
    <w:bookmarkEnd w:id="0"/>
    <w:p w14:paraId="3CABF432" w14:textId="77777777" w:rsidR="00C525E5" w:rsidRPr="00400D20" w:rsidRDefault="00896D46">
      <w:pPr>
        <w:pStyle w:val="ConsPlusNormal"/>
        <w:spacing w:before="280"/>
        <w:ind w:firstLine="540"/>
        <w:jc w:val="both"/>
        <w:rPr>
          <w:rFonts w:ascii="Times New Roman" w:hAnsi="Times New Roman" w:cs="Times New Roman"/>
          <w:sz w:val="24"/>
          <w:szCs w:val="24"/>
        </w:rPr>
      </w:pPr>
      <w:r w:rsidRPr="00400D20">
        <w:rPr>
          <w:rFonts w:ascii="Times New Roman" w:hAnsi="Times New Roman" w:cs="Times New Roman"/>
          <w:sz w:val="24"/>
          <w:szCs w:val="24"/>
        </w:rPr>
        <w:t xml:space="preserve">6.3.5. </w:t>
      </w:r>
      <w:r w:rsidR="00C525E5" w:rsidRPr="00400D20">
        <w:rPr>
          <w:rFonts w:ascii="Times New Roman" w:hAnsi="Times New Roman" w:cs="Times New Roman"/>
          <w:sz w:val="24"/>
          <w:szCs w:val="24"/>
        </w:rPr>
        <w:t xml:space="preserve">Стороны вправе в соответствии со </w:t>
      </w:r>
      <w:hyperlink r:id="rId20" w:history="1">
        <w:r w:rsidR="00C525E5" w:rsidRPr="00400D20">
          <w:rPr>
            <w:rFonts w:ascii="Times New Roman" w:hAnsi="Times New Roman" w:cs="Times New Roman"/>
            <w:sz w:val="24"/>
            <w:szCs w:val="24"/>
          </w:rPr>
          <w:t>ст. 410</w:t>
        </w:r>
      </w:hyperlink>
      <w:r w:rsidR="00C525E5" w:rsidRPr="00400D20">
        <w:rPr>
          <w:rFonts w:ascii="Times New Roman" w:hAnsi="Times New Roman" w:cs="Times New Roman"/>
          <w:sz w:val="24"/>
          <w:szCs w:val="24"/>
        </w:rPr>
        <w:t xml:space="preserve"> ГК РФ произвести зачет стоимости неотделимых улучшений, произведенных Арендатором с согласия Арендодателя, в счет арендной платы.</w:t>
      </w:r>
    </w:p>
    <w:p w14:paraId="2BC3E53A" w14:textId="3E93CD9D" w:rsidR="00C525E5" w:rsidRPr="00C00E9B" w:rsidRDefault="00896D46">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.3.</w:t>
      </w:r>
      <w:r w:rsidRPr="00400D20">
        <w:rPr>
          <w:rFonts w:ascii="Times New Roman" w:hAnsi="Times New Roman" w:cs="Times New Roman"/>
          <w:sz w:val="24"/>
          <w:szCs w:val="24"/>
        </w:rPr>
        <w:t>6</w:t>
      </w:r>
      <w:r w:rsidR="00C525E5" w:rsidRPr="00400D20">
        <w:rPr>
          <w:rFonts w:ascii="Times New Roman" w:hAnsi="Times New Roman" w:cs="Times New Roman"/>
          <w:sz w:val="24"/>
          <w:szCs w:val="24"/>
        </w:rPr>
        <w:t xml:space="preserve">. Стороны согласовали форму </w:t>
      </w:r>
      <w:hyperlink r:id="rId21" w:history="1">
        <w:r w:rsidR="00C525E5" w:rsidRPr="00400D20">
          <w:rPr>
            <w:rFonts w:ascii="Times New Roman" w:hAnsi="Times New Roman" w:cs="Times New Roman"/>
            <w:sz w:val="24"/>
            <w:szCs w:val="24"/>
          </w:rPr>
          <w:t>дополнительного соглашения</w:t>
        </w:r>
      </w:hyperlink>
      <w:r w:rsidR="00C525E5" w:rsidRPr="00400D20">
        <w:rPr>
          <w:rFonts w:ascii="Times New Roman" w:hAnsi="Times New Roman" w:cs="Times New Roman"/>
          <w:sz w:val="24"/>
          <w:szCs w:val="24"/>
        </w:rPr>
        <w:t xml:space="preserve"> о производстве неотделимых улучшений арендованного </w:t>
      </w:r>
      <w:r w:rsidR="00C525E5" w:rsidRPr="00C00E9B">
        <w:rPr>
          <w:rFonts w:ascii="Times New Roman" w:hAnsi="Times New Roman" w:cs="Times New Roman"/>
          <w:sz w:val="24"/>
          <w:szCs w:val="24"/>
        </w:rPr>
        <w:t xml:space="preserve">помещения (приложение </w:t>
      </w:r>
      <w:r w:rsidR="005A09DC" w:rsidRPr="00C00E9B">
        <w:rPr>
          <w:rFonts w:ascii="Times New Roman" w:hAnsi="Times New Roman" w:cs="Times New Roman"/>
          <w:sz w:val="24"/>
          <w:szCs w:val="24"/>
        </w:rPr>
        <w:t>№</w:t>
      </w:r>
      <w:r w:rsidR="0027269A" w:rsidRPr="00C00E9B">
        <w:rPr>
          <w:rFonts w:ascii="Times New Roman" w:hAnsi="Times New Roman" w:cs="Times New Roman"/>
          <w:sz w:val="24"/>
          <w:szCs w:val="24"/>
        </w:rPr>
        <w:t xml:space="preserve"> </w:t>
      </w:r>
      <w:r w:rsidR="009131A9" w:rsidRPr="00C00E9B">
        <w:rPr>
          <w:rFonts w:ascii="Times New Roman" w:hAnsi="Times New Roman" w:cs="Times New Roman"/>
          <w:sz w:val="24"/>
          <w:szCs w:val="24"/>
        </w:rPr>
        <w:t>3</w:t>
      </w:r>
      <w:r w:rsidR="00C525E5" w:rsidRPr="00C00E9B">
        <w:rPr>
          <w:rFonts w:ascii="Times New Roman" w:hAnsi="Times New Roman" w:cs="Times New Roman"/>
          <w:sz w:val="24"/>
          <w:szCs w:val="24"/>
        </w:rPr>
        <w:t xml:space="preserve"> к Договору).</w:t>
      </w:r>
    </w:p>
    <w:p w14:paraId="153DAB5A" w14:textId="775A3362" w:rsidR="00C525E5" w:rsidRPr="00400D20" w:rsidRDefault="00896D46">
      <w:pPr>
        <w:pStyle w:val="ConsPlusNormal"/>
        <w:spacing w:before="220"/>
        <w:ind w:firstLine="540"/>
        <w:jc w:val="both"/>
        <w:rPr>
          <w:rFonts w:ascii="Times New Roman" w:hAnsi="Times New Roman" w:cs="Times New Roman"/>
          <w:sz w:val="24"/>
          <w:szCs w:val="24"/>
        </w:rPr>
      </w:pPr>
      <w:r w:rsidRPr="00400D20">
        <w:rPr>
          <w:rFonts w:ascii="Times New Roman" w:hAnsi="Times New Roman" w:cs="Times New Roman"/>
          <w:sz w:val="24"/>
          <w:szCs w:val="24"/>
        </w:rPr>
        <w:t>6</w:t>
      </w:r>
      <w:r w:rsidR="00C525E5" w:rsidRPr="00400D20">
        <w:rPr>
          <w:rFonts w:ascii="Times New Roman" w:hAnsi="Times New Roman" w:cs="Times New Roman"/>
          <w:sz w:val="24"/>
          <w:szCs w:val="24"/>
        </w:rPr>
        <w:t>.3.</w:t>
      </w:r>
      <w:r w:rsidR="00085BF9" w:rsidRPr="00400D20">
        <w:rPr>
          <w:rFonts w:ascii="Times New Roman" w:hAnsi="Times New Roman" w:cs="Times New Roman"/>
          <w:sz w:val="24"/>
          <w:szCs w:val="24"/>
        </w:rPr>
        <w:t>7</w:t>
      </w:r>
      <w:r w:rsidR="00C525E5" w:rsidRPr="00400D20">
        <w:rPr>
          <w:rFonts w:ascii="Times New Roman" w:hAnsi="Times New Roman" w:cs="Times New Roman"/>
          <w:sz w:val="24"/>
          <w:szCs w:val="24"/>
        </w:rPr>
        <w:t xml:space="preserve">. Стороны согласовали форму </w:t>
      </w:r>
      <w:hyperlink r:id="rId22" w:history="1">
        <w:r w:rsidR="00C525E5" w:rsidRPr="00400D20">
          <w:rPr>
            <w:rFonts w:ascii="Times New Roman" w:hAnsi="Times New Roman" w:cs="Times New Roman"/>
            <w:sz w:val="24"/>
            <w:szCs w:val="24"/>
          </w:rPr>
          <w:t>акта</w:t>
        </w:r>
      </w:hyperlink>
      <w:r w:rsidR="00C525E5" w:rsidRPr="00400D20">
        <w:rPr>
          <w:rFonts w:ascii="Times New Roman" w:hAnsi="Times New Roman" w:cs="Times New Roman"/>
          <w:sz w:val="24"/>
          <w:szCs w:val="24"/>
        </w:rPr>
        <w:t xml:space="preserve"> приема-передачи результатов работ по производству неотделимых улучшений арендованного помещения </w:t>
      </w:r>
      <w:r w:rsidR="00C525E5" w:rsidRPr="00B06C39">
        <w:rPr>
          <w:rFonts w:ascii="Times New Roman" w:hAnsi="Times New Roman" w:cs="Times New Roman"/>
          <w:sz w:val="24"/>
          <w:szCs w:val="24"/>
        </w:rPr>
        <w:t xml:space="preserve">(приложение </w:t>
      </w:r>
      <w:r w:rsidR="005A09DC" w:rsidRPr="00B06C39">
        <w:rPr>
          <w:rFonts w:ascii="Times New Roman" w:hAnsi="Times New Roman" w:cs="Times New Roman"/>
          <w:sz w:val="24"/>
          <w:szCs w:val="24"/>
        </w:rPr>
        <w:t>№</w:t>
      </w:r>
      <w:r w:rsidR="0027269A" w:rsidRPr="00B06C39">
        <w:rPr>
          <w:rFonts w:ascii="Times New Roman" w:hAnsi="Times New Roman" w:cs="Times New Roman"/>
          <w:sz w:val="24"/>
          <w:szCs w:val="24"/>
        </w:rPr>
        <w:t xml:space="preserve"> </w:t>
      </w:r>
      <w:r w:rsidR="009131A9" w:rsidRPr="00B06C39">
        <w:rPr>
          <w:rFonts w:ascii="Times New Roman" w:hAnsi="Times New Roman" w:cs="Times New Roman"/>
          <w:sz w:val="24"/>
          <w:szCs w:val="24"/>
        </w:rPr>
        <w:t>4</w:t>
      </w:r>
      <w:r w:rsidR="00400D20" w:rsidRPr="00B06C39">
        <w:rPr>
          <w:rFonts w:ascii="Times New Roman" w:hAnsi="Times New Roman" w:cs="Times New Roman"/>
          <w:sz w:val="24"/>
          <w:szCs w:val="24"/>
        </w:rPr>
        <w:t>)</w:t>
      </w:r>
      <w:r w:rsidR="00C525E5" w:rsidRPr="00B06C39">
        <w:rPr>
          <w:rFonts w:ascii="Times New Roman" w:hAnsi="Times New Roman" w:cs="Times New Roman"/>
          <w:sz w:val="24"/>
          <w:szCs w:val="24"/>
        </w:rPr>
        <w:t xml:space="preserve"> к</w:t>
      </w:r>
      <w:r w:rsidR="00C525E5" w:rsidRPr="00400D20">
        <w:rPr>
          <w:rFonts w:ascii="Times New Roman" w:hAnsi="Times New Roman" w:cs="Times New Roman"/>
          <w:sz w:val="24"/>
          <w:szCs w:val="24"/>
        </w:rPr>
        <w:t xml:space="preserve"> Договору).</w:t>
      </w:r>
    </w:p>
    <w:p w14:paraId="79E367E5" w14:textId="69FB1699" w:rsidR="00C525E5" w:rsidRPr="000D4EC2" w:rsidRDefault="002B79E1">
      <w:pPr>
        <w:pStyle w:val="ConsPlusNormal"/>
        <w:spacing w:before="220"/>
        <w:ind w:firstLine="540"/>
        <w:jc w:val="both"/>
        <w:rPr>
          <w:rFonts w:ascii="Times New Roman" w:hAnsi="Times New Roman" w:cs="Times New Roman"/>
          <w:sz w:val="24"/>
          <w:szCs w:val="24"/>
          <w:highlight w:val="yellow"/>
        </w:rPr>
      </w:pPr>
      <w:r w:rsidRPr="00CB3192">
        <w:rPr>
          <w:rFonts w:ascii="Times New Roman" w:hAnsi="Times New Roman" w:cs="Times New Roman"/>
          <w:sz w:val="24"/>
          <w:szCs w:val="24"/>
        </w:rPr>
        <w:t>6</w:t>
      </w:r>
      <w:r w:rsidR="00C525E5" w:rsidRPr="00CB3192">
        <w:rPr>
          <w:rFonts w:ascii="Times New Roman" w:hAnsi="Times New Roman" w:cs="Times New Roman"/>
          <w:sz w:val="24"/>
          <w:szCs w:val="24"/>
        </w:rPr>
        <w:t>.3.</w:t>
      </w:r>
      <w:r w:rsidRPr="00CB3192">
        <w:rPr>
          <w:rFonts w:ascii="Times New Roman" w:hAnsi="Times New Roman" w:cs="Times New Roman"/>
          <w:sz w:val="24"/>
          <w:szCs w:val="24"/>
        </w:rPr>
        <w:t>8</w:t>
      </w:r>
      <w:r w:rsidR="00C525E5" w:rsidRPr="00CB3192">
        <w:rPr>
          <w:rFonts w:ascii="Times New Roman" w:hAnsi="Times New Roman" w:cs="Times New Roman"/>
          <w:sz w:val="24"/>
          <w:szCs w:val="24"/>
        </w:rPr>
        <w:t xml:space="preserve">. Стороны согласовали форму </w:t>
      </w:r>
      <w:hyperlink r:id="rId23" w:history="1">
        <w:r w:rsidR="00C525E5" w:rsidRPr="00CB3192">
          <w:rPr>
            <w:rFonts w:ascii="Times New Roman" w:hAnsi="Times New Roman" w:cs="Times New Roman"/>
            <w:sz w:val="24"/>
            <w:szCs w:val="24"/>
          </w:rPr>
          <w:t>акта</w:t>
        </w:r>
      </w:hyperlink>
      <w:r w:rsidR="00C525E5" w:rsidRPr="00CB3192">
        <w:rPr>
          <w:rFonts w:ascii="Times New Roman" w:hAnsi="Times New Roman" w:cs="Times New Roman"/>
          <w:sz w:val="24"/>
          <w:szCs w:val="24"/>
        </w:rPr>
        <w:t xml:space="preserve"> зачета взаимных </w:t>
      </w:r>
      <w:r w:rsidR="00C525E5" w:rsidRPr="00D66EA4">
        <w:rPr>
          <w:rFonts w:ascii="Times New Roman" w:hAnsi="Times New Roman" w:cs="Times New Roman"/>
          <w:sz w:val="24"/>
          <w:szCs w:val="24"/>
        </w:rPr>
        <w:t xml:space="preserve">требований (приложение </w:t>
      </w:r>
      <w:r w:rsidR="005A09DC" w:rsidRPr="00D66EA4">
        <w:rPr>
          <w:rFonts w:ascii="Times New Roman" w:hAnsi="Times New Roman" w:cs="Times New Roman"/>
          <w:sz w:val="24"/>
          <w:szCs w:val="24"/>
        </w:rPr>
        <w:t xml:space="preserve">№ </w:t>
      </w:r>
      <w:r w:rsidR="009131A9" w:rsidRPr="00D66EA4">
        <w:rPr>
          <w:rFonts w:ascii="Times New Roman" w:hAnsi="Times New Roman" w:cs="Times New Roman"/>
          <w:sz w:val="24"/>
          <w:szCs w:val="24"/>
        </w:rPr>
        <w:t>5</w:t>
      </w:r>
      <w:r w:rsidR="00C525E5" w:rsidRPr="00D66EA4">
        <w:rPr>
          <w:rFonts w:ascii="Times New Roman" w:hAnsi="Times New Roman" w:cs="Times New Roman"/>
          <w:sz w:val="24"/>
          <w:szCs w:val="24"/>
        </w:rPr>
        <w:t xml:space="preserve"> к </w:t>
      </w:r>
      <w:r w:rsidR="00C525E5" w:rsidRPr="00CB3192">
        <w:rPr>
          <w:rFonts w:ascii="Times New Roman" w:hAnsi="Times New Roman" w:cs="Times New Roman"/>
          <w:sz w:val="24"/>
          <w:szCs w:val="24"/>
        </w:rPr>
        <w:t>Договору).</w:t>
      </w:r>
    </w:p>
    <w:p w14:paraId="2415B1FB" w14:textId="77777777" w:rsidR="00C525E5" w:rsidRPr="005B636C" w:rsidRDefault="00D854C8">
      <w:pPr>
        <w:pStyle w:val="ConsPlusNormal"/>
        <w:jc w:val="center"/>
        <w:outlineLvl w:val="0"/>
        <w:rPr>
          <w:rFonts w:ascii="Times New Roman" w:hAnsi="Times New Roman" w:cs="Times New Roman"/>
          <w:b/>
          <w:bCs/>
          <w:sz w:val="24"/>
          <w:szCs w:val="24"/>
        </w:rPr>
      </w:pPr>
      <w:bookmarkStart w:id="1" w:name="P130"/>
      <w:bookmarkEnd w:id="1"/>
      <w:r w:rsidRPr="005B636C">
        <w:rPr>
          <w:rFonts w:ascii="Times New Roman" w:hAnsi="Times New Roman" w:cs="Times New Roman"/>
          <w:b/>
          <w:bCs/>
          <w:sz w:val="24"/>
          <w:szCs w:val="24"/>
        </w:rPr>
        <w:t>7</w:t>
      </w:r>
      <w:r w:rsidR="00C525E5" w:rsidRPr="005B636C">
        <w:rPr>
          <w:rFonts w:ascii="Times New Roman" w:hAnsi="Times New Roman" w:cs="Times New Roman"/>
          <w:b/>
          <w:bCs/>
          <w:sz w:val="24"/>
          <w:szCs w:val="24"/>
        </w:rPr>
        <w:t>. Обстоятельства, имеющие значение для Договора</w:t>
      </w:r>
    </w:p>
    <w:p w14:paraId="6F59B256" w14:textId="77777777" w:rsidR="00C525E5" w:rsidRPr="000D4EC2" w:rsidRDefault="00C525E5">
      <w:pPr>
        <w:pStyle w:val="ConsPlusNormal"/>
        <w:jc w:val="both"/>
        <w:rPr>
          <w:rFonts w:ascii="Times New Roman" w:hAnsi="Times New Roman" w:cs="Times New Roman"/>
          <w:sz w:val="24"/>
          <w:szCs w:val="24"/>
          <w:highlight w:val="yellow"/>
        </w:rPr>
      </w:pPr>
    </w:p>
    <w:p w14:paraId="5F1B8A5F" w14:textId="77777777" w:rsidR="00C525E5" w:rsidRPr="00DD7C88" w:rsidRDefault="00D854C8">
      <w:pPr>
        <w:pStyle w:val="ConsPlusNormal"/>
        <w:ind w:firstLine="540"/>
        <w:jc w:val="both"/>
        <w:rPr>
          <w:rFonts w:ascii="Times New Roman" w:hAnsi="Times New Roman" w:cs="Times New Roman"/>
          <w:sz w:val="24"/>
          <w:szCs w:val="24"/>
        </w:rPr>
      </w:pPr>
      <w:r w:rsidRPr="00DD7C88">
        <w:rPr>
          <w:rFonts w:ascii="Times New Roman" w:hAnsi="Times New Roman" w:cs="Times New Roman"/>
          <w:sz w:val="24"/>
          <w:szCs w:val="24"/>
        </w:rPr>
        <w:t>7</w:t>
      </w:r>
      <w:r w:rsidR="00C525E5" w:rsidRPr="00DD7C88">
        <w:rPr>
          <w:rFonts w:ascii="Times New Roman" w:hAnsi="Times New Roman" w:cs="Times New Roman"/>
          <w:sz w:val="24"/>
          <w:szCs w:val="24"/>
        </w:rPr>
        <w:t>.1. Стороны заключают Договор, основываясь на достоверности, полноте и актуальности следующих сведений:</w:t>
      </w:r>
    </w:p>
    <w:p w14:paraId="3E98458A" w14:textId="77777777" w:rsidR="000328F4" w:rsidRPr="00DD7C88" w:rsidRDefault="00F83612">
      <w:pPr>
        <w:pStyle w:val="ConsPlusNormal"/>
        <w:spacing w:before="220"/>
        <w:ind w:firstLine="540"/>
        <w:jc w:val="both"/>
        <w:rPr>
          <w:rFonts w:ascii="Times New Roman" w:hAnsi="Times New Roman" w:cs="Times New Roman"/>
          <w:sz w:val="24"/>
          <w:szCs w:val="24"/>
        </w:rPr>
      </w:pPr>
      <w:r w:rsidRPr="00DD7C88">
        <w:rPr>
          <w:rFonts w:ascii="Times New Roman" w:hAnsi="Times New Roman" w:cs="Times New Roman"/>
          <w:sz w:val="24"/>
          <w:szCs w:val="24"/>
        </w:rPr>
        <w:t>7</w:t>
      </w:r>
      <w:r w:rsidR="00C525E5" w:rsidRPr="00DD7C88">
        <w:rPr>
          <w:rFonts w:ascii="Times New Roman" w:hAnsi="Times New Roman" w:cs="Times New Roman"/>
          <w:sz w:val="24"/>
          <w:szCs w:val="24"/>
        </w:rPr>
        <w:t>.1.1. Стороны являются действующими юридическими лицами, в отношении которых не принято решение о ликвидации, о чем свидетельствуют выписки из ЕГРЮЛ</w:t>
      </w:r>
      <w:r w:rsidR="000328F4" w:rsidRPr="00DD7C88">
        <w:rPr>
          <w:rFonts w:ascii="Times New Roman" w:hAnsi="Times New Roman" w:cs="Times New Roman"/>
          <w:sz w:val="24"/>
          <w:szCs w:val="24"/>
        </w:rPr>
        <w:t>.</w:t>
      </w:r>
    </w:p>
    <w:p w14:paraId="72B08F9A" w14:textId="77777777" w:rsidR="00C525E5" w:rsidRPr="00DD7C88" w:rsidRDefault="00F83612">
      <w:pPr>
        <w:pStyle w:val="ConsPlusNormal"/>
        <w:spacing w:before="220"/>
        <w:ind w:firstLine="540"/>
        <w:jc w:val="both"/>
        <w:rPr>
          <w:rFonts w:ascii="Times New Roman" w:hAnsi="Times New Roman" w:cs="Times New Roman"/>
          <w:sz w:val="24"/>
          <w:szCs w:val="24"/>
        </w:rPr>
      </w:pPr>
      <w:r w:rsidRPr="00DD7C88">
        <w:rPr>
          <w:rFonts w:ascii="Times New Roman" w:hAnsi="Times New Roman" w:cs="Times New Roman"/>
          <w:sz w:val="24"/>
          <w:szCs w:val="24"/>
        </w:rPr>
        <w:t>7</w:t>
      </w:r>
      <w:r w:rsidR="00C525E5" w:rsidRPr="00DD7C88">
        <w:rPr>
          <w:rFonts w:ascii="Times New Roman" w:hAnsi="Times New Roman" w:cs="Times New Roman"/>
          <w:sz w:val="24"/>
          <w:szCs w:val="24"/>
        </w:rPr>
        <w:t>.1.2. В отношении Сторон не введена процедура банкротства.</w:t>
      </w:r>
    </w:p>
    <w:p w14:paraId="7A820A4B" w14:textId="77777777" w:rsidR="00C525E5" w:rsidRPr="00DD7C88" w:rsidRDefault="00F83612">
      <w:pPr>
        <w:pStyle w:val="ConsPlusNormal"/>
        <w:spacing w:before="220"/>
        <w:ind w:firstLine="540"/>
        <w:jc w:val="both"/>
        <w:rPr>
          <w:rFonts w:ascii="Times New Roman" w:hAnsi="Times New Roman" w:cs="Times New Roman"/>
          <w:sz w:val="24"/>
          <w:szCs w:val="24"/>
        </w:rPr>
      </w:pPr>
      <w:r w:rsidRPr="00DD7C88">
        <w:rPr>
          <w:rFonts w:ascii="Times New Roman" w:hAnsi="Times New Roman" w:cs="Times New Roman"/>
          <w:sz w:val="24"/>
          <w:szCs w:val="24"/>
        </w:rPr>
        <w:t>7</w:t>
      </w:r>
      <w:r w:rsidR="00C525E5" w:rsidRPr="00DD7C88">
        <w:rPr>
          <w:rFonts w:ascii="Times New Roman" w:hAnsi="Times New Roman" w:cs="Times New Roman"/>
          <w:sz w:val="24"/>
          <w:szCs w:val="24"/>
        </w:rPr>
        <w:t xml:space="preserve">.1.3. </w:t>
      </w:r>
      <w:r w:rsidRPr="00DD7C88">
        <w:rPr>
          <w:rFonts w:ascii="Times New Roman" w:hAnsi="Times New Roman" w:cs="Times New Roman"/>
          <w:sz w:val="24"/>
          <w:szCs w:val="24"/>
        </w:rPr>
        <w:t xml:space="preserve">Руководители </w:t>
      </w:r>
      <w:r w:rsidR="00C525E5" w:rsidRPr="00DD7C88">
        <w:rPr>
          <w:rFonts w:ascii="Times New Roman" w:hAnsi="Times New Roman" w:cs="Times New Roman"/>
          <w:sz w:val="24"/>
          <w:szCs w:val="24"/>
        </w:rPr>
        <w:t>Сторон имеют полномочия на заключение Договора.</w:t>
      </w:r>
    </w:p>
    <w:p w14:paraId="69D1C91E" w14:textId="77777777" w:rsidR="00C525E5" w:rsidRPr="00DD7C88" w:rsidRDefault="00F83612">
      <w:pPr>
        <w:pStyle w:val="ConsPlusNormal"/>
        <w:spacing w:before="220"/>
        <w:ind w:firstLine="540"/>
        <w:jc w:val="both"/>
        <w:rPr>
          <w:rFonts w:ascii="Times New Roman" w:hAnsi="Times New Roman" w:cs="Times New Roman"/>
          <w:sz w:val="24"/>
          <w:szCs w:val="24"/>
        </w:rPr>
      </w:pPr>
      <w:r w:rsidRPr="00DD7C88">
        <w:rPr>
          <w:rFonts w:ascii="Times New Roman" w:hAnsi="Times New Roman" w:cs="Times New Roman"/>
          <w:sz w:val="24"/>
          <w:szCs w:val="24"/>
        </w:rPr>
        <w:t>7</w:t>
      </w:r>
      <w:r w:rsidR="00C525E5" w:rsidRPr="00DD7C88">
        <w:rPr>
          <w:rFonts w:ascii="Times New Roman" w:hAnsi="Times New Roman" w:cs="Times New Roman"/>
          <w:sz w:val="24"/>
          <w:szCs w:val="24"/>
        </w:rPr>
        <w:t>.1.4. Договор не является для Сторон крупной сделкой или сделкой с заинтересованностью.</w:t>
      </w:r>
    </w:p>
    <w:p w14:paraId="301D7711" w14:textId="77777777" w:rsidR="00C525E5" w:rsidRPr="00DD7C88" w:rsidRDefault="00432AFA">
      <w:pPr>
        <w:pStyle w:val="ConsPlusNormal"/>
        <w:spacing w:before="220"/>
        <w:ind w:firstLine="540"/>
        <w:jc w:val="both"/>
        <w:rPr>
          <w:rFonts w:ascii="Times New Roman" w:hAnsi="Times New Roman" w:cs="Times New Roman"/>
          <w:sz w:val="24"/>
          <w:szCs w:val="24"/>
        </w:rPr>
      </w:pPr>
      <w:r w:rsidRPr="00DD7C88">
        <w:rPr>
          <w:rFonts w:ascii="Times New Roman" w:hAnsi="Times New Roman" w:cs="Times New Roman"/>
          <w:sz w:val="24"/>
          <w:szCs w:val="24"/>
        </w:rPr>
        <w:t>7</w:t>
      </w:r>
      <w:r w:rsidR="00C525E5" w:rsidRPr="00DD7C88">
        <w:rPr>
          <w:rFonts w:ascii="Times New Roman" w:hAnsi="Times New Roman" w:cs="Times New Roman"/>
          <w:sz w:val="24"/>
          <w:szCs w:val="24"/>
        </w:rPr>
        <w:t xml:space="preserve">.2. Арендодатель гарантирует, что на момент заключения Договора объект не является предметом спора и (или) залога, под арестом не состоит и не обременен иными правами </w:t>
      </w:r>
      <w:r w:rsidR="00C525E5" w:rsidRPr="00DD7C88">
        <w:rPr>
          <w:rFonts w:ascii="Times New Roman" w:hAnsi="Times New Roman" w:cs="Times New Roman"/>
          <w:sz w:val="24"/>
          <w:szCs w:val="24"/>
        </w:rPr>
        <w:lastRenderedPageBreak/>
        <w:t>третьих лиц.</w:t>
      </w:r>
    </w:p>
    <w:p w14:paraId="756D819E" w14:textId="77777777" w:rsidR="00C525E5" w:rsidRPr="00DD7C88" w:rsidRDefault="00C525E5">
      <w:pPr>
        <w:pStyle w:val="ConsPlusNormal"/>
        <w:jc w:val="both"/>
        <w:rPr>
          <w:rFonts w:ascii="Times New Roman" w:hAnsi="Times New Roman" w:cs="Times New Roman"/>
          <w:sz w:val="24"/>
          <w:szCs w:val="24"/>
        </w:rPr>
      </w:pPr>
    </w:p>
    <w:p w14:paraId="05127E51" w14:textId="77777777" w:rsidR="00C525E5" w:rsidRPr="00310145" w:rsidRDefault="00432AFA">
      <w:pPr>
        <w:pStyle w:val="ConsPlusNormal"/>
        <w:jc w:val="center"/>
        <w:outlineLvl w:val="0"/>
        <w:rPr>
          <w:rFonts w:ascii="Times New Roman" w:hAnsi="Times New Roman" w:cs="Times New Roman"/>
          <w:b/>
          <w:bCs/>
          <w:sz w:val="24"/>
          <w:szCs w:val="24"/>
        </w:rPr>
      </w:pPr>
      <w:r w:rsidRPr="00310145">
        <w:rPr>
          <w:rFonts w:ascii="Times New Roman" w:hAnsi="Times New Roman" w:cs="Times New Roman"/>
          <w:b/>
          <w:bCs/>
          <w:sz w:val="24"/>
          <w:szCs w:val="24"/>
        </w:rPr>
        <w:t>8.</w:t>
      </w:r>
      <w:r w:rsidR="00C525E5" w:rsidRPr="00310145">
        <w:rPr>
          <w:rFonts w:ascii="Times New Roman" w:hAnsi="Times New Roman" w:cs="Times New Roman"/>
          <w:b/>
          <w:bCs/>
          <w:sz w:val="24"/>
          <w:szCs w:val="24"/>
        </w:rPr>
        <w:t xml:space="preserve"> Ответственность сторон</w:t>
      </w:r>
    </w:p>
    <w:p w14:paraId="31849CE7" w14:textId="77777777" w:rsidR="00C525E5" w:rsidRPr="00310145" w:rsidRDefault="00C525E5">
      <w:pPr>
        <w:spacing w:after="1"/>
        <w:rPr>
          <w:rFonts w:ascii="Times New Roman" w:hAnsi="Times New Roman"/>
          <w:sz w:val="24"/>
          <w:szCs w:val="24"/>
        </w:rPr>
      </w:pPr>
    </w:p>
    <w:p w14:paraId="47841B97" w14:textId="77777777" w:rsidR="00C525E5" w:rsidRPr="00310145" w:rsidRDefault="00432AFA">
      <w:pPr>
        <w:pStyle w:val="ConsPlusNormal"/>
        <w:ind w:firstLine="540"/>
        <w:jc w:val="both"/>
        <w:rPr>
          <w:rFonts w:ascii="Times New Roman" w:hAnsi="Times New Roman" w:cs="Times New Roman"/>
          <w:sz w:val="24"/>
          <w:szCs w:val="24"/>
        </w:rPr>
      </w:pPr>
      <w:r w:rsidRPr="00310145">
        <w:rPr>
          <w:rFonts w:ascii="Times New Roman" w:hAnsi="Times New Roman" w:cs="Times New Roman"/>
          <w:sz w:val="24"/>
          <w:szCs w:val="24"/>
        </w:rPr>
        <w:t>8</w:t>
      </w:r>
      <w:r w:rsidR="00C525E5" w:rsidRPr="00310145">
        <w:rPr>
          <w:rFonts w:ascii="Times New Roman" w:hAnsi="Times New Roman" w:cs="Times New Roman"/>
          <w:sz w:val="24"/>
          <w:szCs w:val="24"/>
        </w:rPr>
        <w:t>.1. За несвоевременное перечисление арендной платы Арендодатель вправе требовать с Арендатора уплаты неустойки в размере 0,</w:t>
      </w:r>
      <w:r w:rsidR="007A0607" w:rsidRPr="00310145">
        <w:rPr>
          <w:rFonts w:ascii="Times New Roman" w:hAnsi="Times New Roman" w:cs="Times New Roman"/>
          <w:sz w:val="24"/>
          <w:szCs w:val="24"/>
        </w:rPr>
        <w:t>0</w:t>
      </w:r>
      <w:r w:rsidR="00C525E5" w:rsidRPr="00310145">
        <w:rPr>
          <w:rFonts w:ascii="Times New Roman" w:hAnsi="Times New Roman" w:cs="Times New Roman"/>
          <w:sz w:val="24"/>
          <w:szCs w:val="24"/>
        </w:rPr>
        <w:t xml:space="preserve">5 (пяти </w:t>
      </w:r>
      <w:r w:rsidR="007A0607" w:rsidRPr="00310145">
        <w:rPr>
          <w:rFonts w:ascii="Times New Roman" w:hAnsi="Times New Roman" w:cs="Times New Roman"/>
          <w:sz w:val="24"/>
          <w:szCs w:val="24"/>
        </w:rPr>
        <w:t>со</w:t>
      </w:r>
      <w:r w:rsidR="00C525E5" w:rsidRPr="00310145">
        <w:rPr>
          <w:rFonts w:ascii="Times New Roman" w:hAnsi="Times New Roman" w:cs="Times New Roman"/>
          <w:sz w:val="24"/>
          <w:szCs w:val="24"/>
        </w:rPr>
        <w:t xml:space="preserve">тых) % от неуплаченной </w:t>
      </w:r>
      <w:r w:rsidR="00FE5073" w:rsidRPr="00310145">
        <w:rPr>
          <w:rFonts w:ascii="Times New Roman" w:hAnsi="Times New Roman" w:cs="Times New Roman"/>
          <w:sz w:val="24"/>
          <w:szCs w:val="24"/>
        </w:rPr>
        <w:t>суммы арендной платы, без</w:t>
      </w:r>
      <w:r w:rsidR="00C525E5" w:rsidRPr="00310145">
        <w:rPr>
          <w:rFonts w:ascii="Times New Roman" w:hAnsi="Times New Roman" w:cs="Times New Roman"/>
          <w:sz w:val="24"/>
          <w:szCs w:val="24"/>
        </w:rPr>
        <w:t xml:space="preserve"> НДС, за каждый день просрочки.</w:t>
      </w:r>
    </w:p>
    <w:p w14:paraId="3223493F" w14:textId="77777777" w:rsidR="00C525E5" w:rsidRPr="00310145" w:rsidRDefault="00432AFA">
      <w:pPr>
        <w:pStyle w:val="ConsPlusNormal"/>
        <w:spacing w:before="280"/>
        <w:ind w:firstLine="540"/>
        <w:jc w:val="both"/>
        <w:rPr>
          <w:rFonts w:ascii="Times New Roman" w:hAnsi="Times New Roman" w:cs="Times New Roman"/>
          <w:sz w:val="24"/>
          <w:szCs w:val="24"/>
        </w:rPr>
      </w:pPr>
      <w:r w:rsidRPr="00310145">
        <w:rPr>
          <w:rFonts w:ascii="Times New Roman" w:hAnsi="Times New Roman" w:cs="Times New Roman"/>
          <w:sz w:val="24"/>
          <w:szCs w:val="24"/>
        </w:rPr>
        <w:t>8</w:t>
      </w:r>
      <w:r w:rsidR="00C525E5" w:rsidRPr="00310145">
        <w:rPr>
          <w:rFonts w:ascii="Times New Roman" w:hAnsi="Times New Roman" w:cs="Times New Roman"/>
          <w:sz w:val="24"/>
          <w:szCs w:val="24"/>
        </w:rPr>
        <w:t>.2. За несвоевременную передачу объекта Сторона, нарушившая Договор, обязана уплатить другой Стороне неустойку в размере 5 (пяти) % от ежемесячной суммы постоянной части арендной платы за каждый день просрочки.</w:t>
      </w:r>
    </w:p>
    <w:p w14:paraId="0EBDC41D" w14:textId="77777777" w:rsidR="00C525E5" w:rsidRPr="00310145" w:rsidRDefault="00432AFA">
      <w:pPr>
        <w:pStyle w:val="ConsPlusNormal"/>
        <w:spacing w:before="280"/>
        <w:ind w:firstLine="540"/>
        <w:jc w:val="both"/>
        <w:rPr>
          <w:rFonts w:ascii="Times New Roman" w:hAnsi="Times New Roman" w:cs="Times New Roman"/>
          <w:sz w:val="24"/>
          <w:szCs w:val="24"/>
        </w:rPr>
      </w:pPr>
      <w:r w:rsidRPr="00310145">
        <w:rPr>
          <w:rFonts w:ascii="Times New Roman" w:hAnsi="Times New Roman" w:cs="Times New Roman"/>
          <w:sz w:val="24"/>
          <w:szCs w:val="24"/>
        </w:rPr>
        <w:t>8</w:t>
      </w:r>
      <w:r w:rsidR="00C525E5" w:rsidRPr="00310145">
        <w:rPr>
          <w:rFonts w:ascii="Times New Roman" w:hAnsi="Times New Roman" w:cs="Times New Roman"/>
          <w:sz w:val="24"/>
          <w:szCs w:val="24"/>
        </w:rPr>
        <w:t>.3. За невыполнение или несвоевременное выполнение капитального и текущего ремонта объекта Сторона, нарушившая Договор, обязана уплатить другой Стороне неустойку в размере 0,</w:t>
      </w:r>
      <w:r w:rsidR="0036246E" w:rsidRPr="00310145">
        <w:rPr>
          <w:rFonts w:ascii="Times New Roman" w:hAnsi="Times New Roman" w:cs="Times New Roman"/>
          <w:sz w:val="24"/>
          <w:szCs w:val="24"/>
        </w:rPr>
        <w:t>0</w:t>
      </w:r>
      <w:r w:rsidR="00C525E5" w:rsidRPr="00310145">
        <w:rPr>
          <w:rFonts w:ascii="Times New Roman" w:hAnsi="Times New Roman" w:cs="Times New Roman"/>
          <w:sz w:val="24"/>
          <w:szCs w:val="24"/>
        </w:rPr>
        <w:t xml:space="preserve">5 (пяти </w:t>
      </w:r>
      <w:r w:rsidR="0036246E" w:rsidRPr="00310145">
        <w:rPr>
          <w:rFonts w:ascii="Times New Roman" w:hAnsi="Times New Roman" w:cs="Times New Roman"/>
          <w:sz w:val="24"/>
          <w:szCs w:val="24"/>
        </w:rPr>
        <w:t>со</w:t>
      </w:r>
      <w:r w:rsidR="00C525E5" w:rsidRPr="00310145">
        <w:rPr>
          <w:rFonts w:ascii="Times New Roman" w:hAnsi="Times New Roman" w:cs="Times New Roman"/>
          <w:sz w:val="24"/>
          <w:szCs w:val="24"/>
        </w:rPr>
        <w:t>тых) % от ежемесячной суммы постоянной части арендной платы за каждый день просрочки.</w:t>
      </w:r>
    </w:p>
    <w:p w14:paraId="2119584A" w14:textId="77777777" w:rsidR="00C525E5" w:rsidRPr="00310145" w:rsidRDefault="0036246E">
      <w:pPr>
        <w:pStyle w:val="ConsPlusNormal"/>
        <w:spacing w:before="220"/>
        <w:ind w:firstLine="540"/>
        <w:jc w:val="both"/>
        <w:rPr>
          <w:rFonts w:ascii="Times New Roman" w:hAnsi="Times New Roman" w:cs="Times New Roman"/>
          <w:sz w:val="24"/>
          <w:szCs w:val="24"/>
        </w:rPr>
      </w:pPr>
      <w:r w:rsidRPr="00310145">
        <w:rPr>
          <w:rFonts w:ascii="Times New Roman" w:hAnsi="Times New Roman" w:cs="Times New Roman"/>
          <w:sz w:val="24"/>
          <w:szCs w:val="24"/>
        </w:rPr>
        <w:t>8</w:t>
      </w:r>
      <w:r w:rsidR="00C525E5" w:rsidRPr="00310145">
        <w:rPr>
          <w:rFonts w:ascii="Times New Roman" w:hAnsi="Times New Roman" w:cs="Times New Roman"/>
          <w:sz w:val="24"/>
          <w:szCs w:val="24"/>
        </w:rPr>
        <w:t xml:space="preserve">.4. Сторона, которая представила другой Стороне недостоверные сведения относительно обстоятельств, указанных в разд. </w:t>
      </w:r>
      <w:r w:rsidRPr="00310145">
        <w:rPr>
          <w:rFonts w:ascii="Times New Roman" w:hAnsi="Times New Roman" w:cs="Times New Roman"/>
          <w:sz w:val="24"/>
          <w:szCs w:val="24"/>
        </w:rPr>
        <w:t>7</w:t>
      </w:r>
      <w:r w:rsidR="00C525E5" w:rsidRPr="00310145">
        <w:rPr>
          <w:rFonts w:ascii="Times New Roman" w:hAnsi="Times New Roman" w:cs="Times New Roman"/>
          <w:sz w:val="24"/>
          <w:szCs w:val="24"/>
        </w:rPr>
        <w:t xml:space="preserve"> Договора, обязана по требованию другой Стороны уплатить ей неустойку (штраф) в размере 10 (десяти) % от вносимой ежемесячно суммы постоянной части арендной платы.</w:t>
      </w:r>
    </w:p>
    <w:p w14:paraId="645CDADC" w14:textId="77777777" w:rsidR="009C39F8" w:rsidRPr="000D4EC2" w:rsidRDefault="009C39F8" w:rsidP="00185113">
      <w:pPr>
        <w:spacing w:after="0" w:line="240" w:lineRule="auto"/>
        <w:jc w:val="center"/>
        <w:rPr>
          <w:rFonts w:ascii="Times New Roman" w:eastAsia="Times New Roman" w:hAnsi="Times New Roman"/>
          <w:b/>
          <w:bCs/>
          <w:sz w:val="24"/>
          <w:szCs w:val="24"/>
          <w:highlight w:val="yellow"/>
          <w:lang w:eastAsia="ru-RU"/>
        </w:rPr>
      </w:pPr>
    </w:p>
    <w:p w14:paraId="59450ACE" w14:textId="77777777" w:rsidR="00185113" w:rsidRPr="00310145" w:rsidRDefault="00185113" w:rsidP="00185113">
      <w:pPr>
        <w:spacing w:after="0" w:line="240" w:lineRule="auto"/>
        <w:jc w:val="center"/>
        <w:rPr>
          <w:rFonts w:ascii="Verdana" w:eastAsia="Times New Roman" w:hAnsi="Verdana"/>
          <w:b/>
          <w:bCs/>
          <w:sz w:val="21"/>
          <w:szCs w:val="21"/>
          <w:lang w:eastAsia="ru-RU"/>
        </w:rPr>
      </w:pPr>
      <w:r w:rsidRPr="00310145">
        <w:rPr>
          <w:rFonts w:ascii="Times New Roman" w:eastAsia="Times New Roman" w:hAnsi="Times New Roman"/>
          <w:b/>
          <w:bCs/>
          <w:sz w:val="24"/>
          <w:szCs w:val="24"/>
          <w:lang w:eastAsia="ru-RU"/>
        </w:rPr>
        <w:t>9. Форс-мажор</w:t>
      </w:r>
    </w:p>
    <w:p w14:paraId="48BC555B" w14:textId="77777777" w:rsidR="00185113" w:rsidRPr="00310145" w:rsidRDefault="00185113" w:rsidP="00185113">
      <w:pPr>
        <w:spacing w:after="0" w:line="240" w:lineRule="auto"/>
        <w:jc w:val="both"/>
        <w:rPr>
          <w:rFonts w:ascii="Verdana" w:eastAsia="Times New Roman" w:hAnsi="Verdana"/>
          <w:sz w:val="21"/>
          <w:szCs w:val="21"/>
          <w:lang w:eastAsia="ru-RU"/>
        </w:rPr>
      </w:pPr>
      <w:r w:rsidRPr="00310145">
        <w:rPr>
          <w:rFonts w:ascii="Times New Roman" w:eastAsia="Times New Roman" w:hAnsi="Times New Roman"/>
          <w:sz w:val="24"/>
          <w:szCs w:val="24"/>
          <w:lang w:eastAsia="ru-RU"/>
        </w:rPr>
        <w:t> </w:t>
      </w:r>
    </w:p>
    <w:p w14:paraId="7C2359B3" w14:textId="77777777" w:rsidR="00185113" w:rsidRPr="00310145" w:rsidRDefault="009C39F8" w:rsidP="00185113">
      <w:pPr>
        <w:spacing w:after="0" w:line="240" w:lineRule="auto"/>
        <w:ind w:firstLine="540"/>
        <w:jc w:val="both"/>
        <w:rPr>
          <w:rFonts w:ascii="Verdana" w:eastAsia="Times New Roman" w:hAnsi="Verdana"/>
          <w:sz w:val="21"/>
          <w:szCs w:val="21"/>
          <w:lang w:eastAsia="ru-RU"/>
        </w:rPr>
      </w:pPr>
      <w:bookmarkStart w:id="2" w:name="p97"/>
      <w:bookmarkEnd w:id="2"/>
      <w:r w:rsidRPr="00310145">
        <w:rPr>
          <w:rFonts w:ascii="Times New Roman" w:eastAsia="Times New Roman" w:hAnsi="Times New Roman"/>
          <w:sz w:val="24"/>
          <w:szCs w:val="24"/>
          <w:lang w:eastAsia="ru-RU"/>
        </w:rPr>
        <w:t>9</w:t>
      </w:r>
      <w:r w:rsidR="00185113" w:rsidRPr="00310145">
        <w:rPr>
          <w:rFonts w:ascii="Times New Roman" w:eastAsia="Times New Roman" w:hAnsi="Times New Roman"/>
          <w:sz w:val="24"/>
          <w:szCs w:val="24"/>
          <w:lang w:eastAsia="ru-RU"/>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3155C588" w14:textId="77777777" w:rsidR="00A96F08" w:rsidRDefault="00A96F08" w:rsidP="00185113">
      <w:pPr>
        <w:spacing w:after="0" w:line="240" w:lineRule="auto"/>
        <w:ind w:firstLine="540"/>
        <w:jc w:val="both"/>
        <w:rPr>
          <w:rFonts w:ascii="Times New Roman" w:eastAsia="Times New Roman" w:hAnsi="Times New Roman"/>
          <w:sz w:val="24"/>
          <w:szCs w:val="24"/>
          <w:lang w:eastAsia="ru-RU"/>
        </w:rPr>
      </w:pPr>
    </w:p>
    <w:p w14:paraId="73351977" w14:textId="64B5E66D" w:rsidR="00185113" w:rsidRPr="00310145" w:rsidRDefault="009C39F8" w:rsidP="00185113">
      <w:pPr>
        <w:spacing w:after="0" w:line="240" w:lineRule="auto"/>
        <w:ind w:firstLine="540"/>
        <w:jc w:val="both"/>
        <w:rPr>
          <w:rFonts w:ascii="Verdana" w:eastAsia="Times New Roman" w:hAnsi="Verdana"/>
          <w:sz w:val="21"/>
          <w:szCs w:val="21"/>
          <w:lang w:eastAsia="ru-RU"/>
        </w:rPr>
      </w:pPr>
      <w:r w:rsidRPr="00310145">
        <w:rPr>
          <w:rFonts w:ascii="Times New Roman" w:eastAsia="Times New Roman" w:hAnsi="Times New Roman"/>
          <w:sz w:val="24"/>
          <w:szCs w:val="24"/>
          <w:lang w:eastAsia="ru-RU"/>
        </w:rPr>
        <w:t>9</w:t>
      </w:r>
      <w:r w:rsidR="00185113" w:rsidRPr="00310145">
        <w:rPr>
          <w:rFonts w:ascii="Times New Roman" w:eastAsia="Times New Roman" w:hAnsi="Times New Roman"/>
          <w:sz w:val="24"/>
          <w:szCs w:val="24"/>
          <w:lang w:eastAsia="ru-RU"/>
        </w:rPr>
        <w:t xml:space="preserve">.2. При наступлении обстоятельств, указанных в п. </w:t>
      </w:r>
      <w:r w:rsidRPr="00310145">
        <w:rPr>
          <w:rFonts w:ascii="Times New Roman" w:eastAsia="Times New Roman" w:hAnsi="Times New Roman"/>
          <w:sz w:val="24"/>
          <w:szCs w:val="24"/>
          <w:lang w:eastAsia="ru-RU"/>
        </w:rPr>
        <w:t>9</w:t>
      </w:r>
      <w:r w:rsidR="00185113" w:rsidRPr="00310145">
        <w:rPr>
          <w:rFonts w:ascii="Times New Roman" w:eastAsia="Times New Roman" w:hAnsi="Times New Roman"/>
          <w:sz w:val="24"/>
          <w:szCs w:val="24"/>
          <w:lang w:eastAsia="ru-RU"/>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6B46A600" w14:textId="77777777" w:rsidR="00A96F08" w:rsidRDefault="00A96F08" w:rsidP="00185113">
      <w:pPr>
        <w:spacing w:after="0" w:line="240" w:lineRule="auto"/>
        <w:ind w:firstLine="540"/>
        <w:jc w:val="both"/>
        <w:rPr>
          <w:rFonts w:ascii="Times New Roman" w:eastAsia="Times New Roman" w:hAnsi="Times New Roman"/>
          <w:sz w:val="24"/>
          <w:szCs w:val="24"/>
          <w:lang w:eastAsia="ru-RU"/>
        </w:rPr>
      </w:pPr>
    </w:p>
    <w:p w14:paraId="571EEABB" w14:textId="4287B564" w:rsidR="00185113" w:rsidRPr="00310145" w:rsidRDefault="009C39F8" w:rsidP="00185113">
      <w:pPr>
        <w:spacing w:after="0" w:line="240" w:lineRule="auto"/>
        <w:ind w:firstLine="540"/>
        <w:jc w:val="both"/>
        <w:rPr>
          <w:rFonts w:ascii="Verdana" w:eastAsia="Times New Roman" w:hAnsi="Verdana"/>
          <w:sz w:val="21"/>
          <w:szCs w:val="21"/>
          <w:lang w:eastAsia="ru-RU"/>
        </w:rPr>
      </w:pPr>
      <w:r w:rsidRPr="00310145">
        <w:rPr>
          <w:rFonts w:ascii="Times New Roman" w:eastAsia="Times New Roman" w:hAnsi="Times New Roman"/>
          <w:sz w:val="24"/>
          <w:szCs w:val="24"/>
          <w:lang w:eastAsia="ru-RU"/>
        </w:rPr>
        <w:t>9</w:t>
      </w:r>
      <w:r w:rsidR="00185113" w:rsidRPr="00310145">
        <w:rPr>
          <w:rFonts w:ascii="Times New Roman" w:eastAsia="Times New Roman" w:hAnsi="Times New Roman"/>
          <w:sz w:val="24"/>
          <w:szCs w:val="24"/>
          <w:lang w:eastAsia="ru-RU"/>
        </w:rPr>
        <w:t xml:space="preserve">.3. В случае наступления обстоятельств, предусмотренных в п. </w:t>
      </w:r>
      <w:r w:rsidRPr="00310145">
        <w:rPr>
          <w:rFonts w:ascii="Times New Roman" w:eastAsia="Times New Roman" w:hAnsi="Times New Roman"/>
          <w:sz w:val="24"/>
          <w:szCs w:val="24"/>
          <w:lang w:eastAsia="ru-RU"/>
        </w:rPr>
        <w:t>9</w:t>
      </w:r>
      <w:r w:rsidR="00185113" w:rsidRPr="00310145">
        <w:rPr>
          <w:rFonts w:ascii="Times New Roman" w:eastAsia="Times New Roman" w:hAnsi="Times New Roman"/>
          <w:sz w:val="24"/>
          <w:szCs w:val="24"/>
          <w:lang w:eastAsia="ru-RU"/>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1866E2FD" w14:textId="77777777" w:rsidR="00A96F08" w:rsidRDefault="00A96F08" w:rsidP="00185113">
      <w:pPr>
        <w:spacing w:after="0" w:line="240" w:lineRule="auto"/>
        <w:ind w:firstLine="540"/>
        <w:jc w:val="both"/>
        <w:rPr>
          <w:rFonts w:ascii="Times New Roman" w:eastAsia="Times New Roman" w:hAnsi="Times New Roman"/>
          <w:sz w:val="24"/>
          <w:szCs w:val="24"/>
          <w:lang w:eastAsia="ru-RU"/>
        </w:rPr>
      </w:pPr>
    </w:p>
    <w:p w14:paraId="581FF58D" w14:textId="105B44B1" w:rsidR="00185113" w:rsidRPr="00310145" w:rsidRDefault="009C39F8" w:rsidP="00185113">
      <w:pPr>
        <w:spacing w:after="0" w:line="240" w:lineRule="auto"/>
        <w:ind w:firstLine="540"/>
        <w:jc w:val="both"/>
        <w:rPr>
          <w:rFonts w:ascii="Verdana" w:eastAsia="Times New Roman" w:hAnsi="Verdana"/>
          <w:sz w:val="21"/>
          <w:szCs w:val="21"/>
          <w:lang w:eastAsia="ru-RU"/>
        </w:rPr>
      </w:pPr>
      <w:r w:rsidRPr="00310145">
        <w:rPr>
          <w:rFonts w:ascii="Times New Roman" w:eastAsia="Times New Roman" w:hAnsi="Times New Roman"/>
          <w:sz w:val="24"/>
          <w:szCs w:val="24"/>
          <w:lang w:eastAsia="ru-RU"/>
        </w:rPr>
        <w:t>9</w:t>
      </w:r>
      <w:r w:rsidR="00185113" w:rsidRPr="00310145">
        <w:rPr>
          <w:rFonts w:ascii="Times New Roman" w:eastAsia="Times New Roman" w:hAnsi="Times New Roman"/>
          <w:sz w:val="24"/>
          <w:szCs w:val="24"/>
          <w:lang w:eastAsia="ru-RU"/>
        </w:rPr>
        <w:t xml:space="preserve">.4. Если наступившие обстоятельства, перечисленные в </w:t>
      </w:r>
      <w:hyperlink w:anchor="p97" w:history="1">
        <w:r w:rsidR="00185113" w:rsidRPr="00310145">
          <w:rPr>
            <w:rFonts w:ascii="Times New Roman" w:eastAsia="Times New Roman" w:hAnsi="Times New Roman"/>
            <w:sz w:val="24"/>
            <w:szCs w:val="24"/>
            <w:lang w:eastAsia="ru-RU"/>
          </w:rPr>
          <w:t xml:space="preserve">п. </w:t>
        </w:r>
        <w:r w:rsidR="00D72A25" w:rsidRPr="00310145">
          <w:rPr>
            <w:rFonts w:ascii="Times New Roman" w:eastAsia="Times New Roman" w:hAnsi="Times New Roman"/>
            <w:sz w:val="24"/>
            <w:szCs w:val="24"/>
            <w:lang w:eastAsia="ru-RU"/>
          </w:rPr>
          <w:t>9</w:t>
        </w:r>
        <w:r w:rsidR="00185113" w:rsidRPr="00310145">
          <w:rPr>
            <w:rFonts w:ascii="Times New Roman" w:eastAsia="Times New Roman" w:hAnsi="Times New Roman"/>
            <w:sz w:val="24"/>
            <w:szCs w:val="24"/>
            <w:lang w:eastAsia="ru-RU"/>
          </w:rPr>
          <w:t>.1</w:t>
        </w:r>
      </w:hyperlink>
      <w:r w:rsidR="00185113" w:rsidRPr="00310145">
        <w:rPr>
          <w:rFonts w:ascii="Times New Roman" w:eastAsia="Times New Roman" w:hAnsi="Times New Roman"/>
          <w:sz w:val="24"/>
          <w:szCs w:val="24"/>
          <w:lang w:eastAsia="ru-RU"/>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5D1C1875" w14:textId="77777777" w:rsidR="00D72A25" w:rsidRPr="000D4EC2" w:rsidRDefault="00D72A25">
      <w:pPr>
        <w:pStyle w:val="ConsPlusNormal"/>
        <w:jc w:val="center"/>
        <w:outlineLvl w:val="0"/>
        <w:rPr>
          <w:rFonts w:ascii="Times New Roman" w:hAnsi="Times New Roman" w:cs="Times New Roman"/>
          <w:b/>
          <w:bCs/>
          <w:sz w:val="24"/>
          <w:szCs w:val="24"/>
          <w:highlight w:val="yellow"/>
        </w:rPr>
      </w:pPr>
    </w:p>
    <w:p w14:paraId="19E33279" w14:textId="77777777" w:rsidR="00C525E5" w:rsidRPr="00310145" w:rsidRDefault="00E77B29">
      <w:pPr>
        <w:pStyle w:val="ConsPlusNormal"/>
        <w:jc w:val="center"/>
        <w:outlineLvl w:val="0"/>
        <w:rPr>
          <w:rFonts w:ascii="Times New Roman" w:hAnsi="Times New Roman" w:cs="Times New Roman"/>
          <w:b/>
          <w:bCs/>
          <w:sz w:val="24"/>
          <w:szCs w:val="24"/>
        </w:rPr>
      </w:pPr>
      <w:r w:rsidRPr="00310145">
        <w:rPr>
          <w:rFonts w:ascii="Times New Roman" w:hAnsi="Times New Roman" w:cs="Times New Roman"/>
          <w:b/>
          <w:bCs/>
          <w:sz w:val="24"/>
          <w:szCs w:val="24"/>
        </w:rPr>
        <w:t>10</w:t>
      </w:r>
      <w:r w:rsidR="00C525E5" w:rsidRPr="00310145">
        <w:rPr>
          <w:rFonts w:ascii="Times New Roman" w:hAnsi="Times New Roman" w:cs="Times New Roman"/>
          <w:b/>
          <w:bCs/>
          <w:sz w:val="24"/>
          <w:szCs w:val="24"/>
        </w:rPr>
        <w:t>. Изменение и расторжение договора</w:t>
      </w:r>
    </w:p>
    <w:p w14:paraId="3C140A00" w14:textId="77777777" w:rsidR="00C525E5" w:rsidRPr="00310145" w:rsidRDefault="00C525E5">
      <w:pPr>
        <w:pStyle w:val="ConsPlusNormal"/>
        <w:jc w:val="both"/>
        <w:rPr>
          <w:rFonts w:ascii="Times New Roman" w:hAnsi="Times New Roman" w:cs="Times New Roman"/>
          <w:sz w:val="24"/>
          <w:szCs w:val="24"/>
        </w:rPr>
      </w:pPr>
    </w:p>
    <w:p w14:paraId="67D064C2" w14:textId="77777777" w:rsidR="00C525E5" w:rsidRPr="00310145" w:rsidRDefault="00E77B29">
      <w:pPr>
        <w:pStyle w:val="ConsPlusNormal"/>
        <w:ind w:firstLine="540"/>
        <w:jc w:val="both"/>
        <w:rPr>
          <w:rFonts w:ascii="Times New Roman" w:hAnsi="Times New Roman" w:cs="Times New Roman"/>
          <w:sz w:val="24"/>
          <w:szCs w:val="24"/>
        </w:rPr>
      </w:pPr>
      <w:r w:rsidRPr="00310145">
        <w:rPr>
          <w:rFonts w:ascii="Times New Roman" w:hAnsi="Times New Roman" w:cs="Times New Roman"/>
          <w:sz w:val="24"/>
          <w:szCs w:val="24"/>
        </w:rPr>
        <w:t>10</w:t>
      </w:r>
      <w:r w:rsidR="00C525E5" w:rsidRPr="00310145">
        <w:rPr>
          <w:rFonts w:ascii="Times New Roman" w:hAnsi="Times New Roman" w:cs="Times New Roman"/>
          <w:sz w:val="24"/>
          <w:szCs w:val="24"/>
        </w:rPr>
        <w:t>.1. Договор может быть изменен и досрочно расторгнут по соглашению Сторон, а также в иных случаях и порядке,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14:paraId="40B6609C" w14:textId="77777777" w:rsidR="00C525E5" w:rsidRPr="00310145" w:rsidRDefault="00E77B29">
      <w:pPr>
        <w:pStyle w:val="ConsPlusNormal"/>
        <w:spacing w:before="220"/>
        <w:ind w:firstLine="540"/>
        <w:jc w:val="both"/>
        <w:rPr>
          <w:rFonts w:ascii="Times New Roman" w:hAnsi="Times New Roman" w:cs="Times New Roman"/>
          <w:sz w:val="24"/>
          <w:szCs w:val="24"/>
        </w:rPr>
      </w:pPr>
      <w:bookmarkStart w:id="3" w:name="P156"/>
      <w:bookmarkEnd w:id="3"/>
      <w:r w:rsidRPr="00310145">
        <w:rPr>
          <w:rFonts w:ascii="Times New Roman" w:hAnsi="Times New Roman" w:cs="Times New Roman"/>
          <w:sz w:val="24"/>
          <w:szCs w:val="24"/>
        </w:rPr>
        <w:lastRenderedPageBreak/>
        <w:t>10</w:t>
      </w:r>
      <w:r w:rsidR="00C525E5" w:rsidRPr="00310145">
        <w:rPr>
          <w:rFonts w:ascii="Times New Roman" w:hAnsi="Times New Roman" w:cs="Times New Roman"/>
          <w:sz w:val="24"/>
          <w:szCs w:val="24"/>
        </w:rPr>
        <w:t>.2. Арендодатель вправе в одностороннем внесудебном порядке отказаться от исполнения Договора в случае, если Арендатор нарушит сроки внесения арендной платы более чем на 30 (тридцать) календарных дней. При этом Арендодатель сможет реализовать данное право только после того, как направит Арендатору письменное предупреждение о необходимости оплатить задолженность в разумный срок.</w:t>
      </w:r>
    </w:p>
    <w:p w14:paraId="2FA51D5C" w14:textId="77777777" w:rsidR="00C525E5" w:rsidRPr="00310145" w:rsidRDefault="00C525E5">
      <w:pPr>
        <w:pStyle w:val="ConsPlusNormal"/>
        <w:spacing w:before="220"/>
        <w:ind w:firstLine="540"/>
        <w:jc w:val="both"/>
        <w:rPr>
          <w:rFonts w:ascii="Times New Roman" w:hAnsi="Times New Roman" w:cs="Times New Roman"/>
          <w:sz w:val="24"/>
          <w:szCs w:val="24"/>
        </w:rPr>
      </w:pPr>
      <w:r w:rsidRPr="00310145">
        <w:rPr>
          <w:rFonts w:ascii="Times New Roman" w:hAnsi="Times New Roman" w:cs="Times New Roman"/>
          <w:sz w:val="24"/>
          <w:szCs w:val="24"/>
        </w:rPr>
        <w:t>Однако, если по истечении указанного периода просрочки Арендодатель подтвердит действие Договора, он не вправе будет отказаться от него по данному основанию (</w:t>
      </w:r>
      <w:hyperlink r:id="rId24" w:history="1">
        <w:r w:rsidRPr="00310145">
          <w:rPr>
            <w:rFonts w:ascii="Times New Roman" w:hAnsi="Times New Roman" w:cs="Times New Roman"/>
            <w:sz w:val="24"/>
            <w:szCs w:val="24"/>
          </w:rPr>
          <w:t>п. 5 ст. 450.1</w:t>
        </w:r>
      </w:hyperlink>
      <w:r w:rsidRPr="00310145">
        <w:rPr>
          <w:rFonts w:ascii="Times New Roman" w:hAnsi="Times New Roman" w:cs="Times New Roman"/>
          <w:sz w:val="24"/>
          <w:szCs w:val="24"/>
        </w:rPr>
        <w:t xml:space="preserve"> ГК РФ).</w:t>
      </w:r>
    </w:p>
    <w:p w14:paraId="6C642058" w14:textId="77777777" w:rsidR="00C525E5" w:rsidRPr="00142CCF" w:rsidRDefault="00E77B29">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10</w:t>
      </w:r>
      <w:r w:rsidR="00C525E5" w:rsidRPr="00142CCF">
        <w:rPr>
          <w:rFonts w:ascii="Times New Roman" w:hAnsi="Times New Roman" w:cs="Times New Roman"/>
          <w:sz w:val="24"/>
          <w:szCs w:val="24"/>
        </w:rPr>
        <w:t>.3. Арендатор вправе в одностороннем внесудебном порядке отказаться от исполнения Договора в случае, если Арендодатель нарушит сроки передачи объекта более чем на 30 (тридцать) календарных дней. Однако, если по истечении указанного периода просрочки Арендатор примет объект, он не вправе будет отказаться от Договора по данному основанию (</w:t>
      </w:r>
      <w:hyperlink r:id="rId25" w:history="1">
        <w:r w:rsidR="00C525E5" w:rsidRPr="00142CCF">
          <w:rPr>
            <w:rFonts w:ascii="Times New Roman" w:hAnsi="Times New Roman" w:cs="Times New Roman"/>
            <w:sz w:val="24"/>
            <w:szCs w:val="24"/>
          </w:rPr>
          <w:t>п. 5 ст. 450.1</w:t>
        </w:r>
      </w:hyperlink>
      <w:r w:rsidR="00C525E5" w:rsidRPr="00142CCF">
        <w:rPr>
          <w:rFonts w:ascii="Times New Roman" w:hAnsi="Times New Roman" w:cs="Times New Roman"/>
          <w:sz w:val="24"/>
          <w:szCs w:val="24"/>
        </w:rPr>
        <w:t xml:space="preserve"> ГК РФ).</w:t>
      </w:r>
    </w:p>
    <w:p w14:paraId="5839CC93" w14:textId="77777777" w:rsidR="00C525E5" w:rsidRPr="00142CCF" w:rsidRDefault="00E77B29">
      <w:pPr>
        <w:pStyle w:val="ConsPlusNormal"/>
        <w:spacing w:before="280"/>
        <w:ind w:firstLine="540"/>
        <w:jc w:val="both"/>
        <w:rPr>
          <w:rFonts w:ascii="Times New Roman" w:hAnsi="Times New Roman" w:cs="Times New Roman"/>
          <w:sz w:val="24"/>
          <w:szCs w:val="24"/>
        </w:rPr>
      </w:pPr>
      <w:bookmarkStart w:id="4" w:name="P160"/>
      <w:bookmarkEnd w:id="4"/>
      <w:r w:rsidRPr="00142CCF">
        <w:rPr>
          <w:rFonts w:ascii="Times New Roman" w:hAnsi="Times New Roman" w:cs="Times New Roman"/>
          <w:sz w:val="24"/>
          <w:szCs w:val="24"/>
        </w:rPr>
        <w:t>10</w:t>
      </w:r>
      <w:r w:rsidR="00C525E5" w:rsidRPr="00142CCF">
        <w:rPr>
          <w:rFonts w:ascii="Times New Roman" w:hAnsi="Times New Roman" w:cs="Times New Roman"/>
          <w:sz w:val="24"/>
          <w:szCs w:val="24"/>
        </w:rPr>
        <w:t xml:space="preserve">.4. Сторона вправе в одностороннем внесудебном порядке отказаться от исполнения Договора в случае, если ей были представлены недостоверные сведения относительно обстоятельств, указанных в </w:t>
      </w:r>
      <w:hyperlink w:anchor="P130" w:history="1">
        <w:r w:rsidR="00C525E5" w:rsidRPr="00142CCF">
          <w:rPr>
            <w:rFonts w:ascii="Times New Roman" w:hAnsi="Times New Roman" w:cs="Times New Roman"/>
            <w:sz w:val="24"/>
            <w:szCs w:val="24"/>
          </w:rPr>
          <w:t xml:space="preserve">разд. </w:t>
        </w:r>
      </w:hyperlink>
      <w:r w:rsidR="00611ECB" w:rsidRPr="00142CCF">
        <w:rPr>
          <w:rFonts w:ascii="Times New Roman" w:hAnsi="Times New Roman" w:cs="Times New Roman"/>
          <w:sz w:val="24"/>
          <w:szCs w:val="24"/>
        </w:rPr>
        <w:t>7</w:t>
      </w:r>
      <w:r w:rsidR="00C525E5" w:rsidRPr="00142CCF">
        <w:rPr>
          <w:rFonts w:ascii="Times New Roman" w:hAnsi="Times New Roman" w:cs="Times New Roman"/>
          <w:sz w:val="24"/>
          <w:szCs w:val="24"/>
        </w:rPr>
        <w:t xml:space="preserve"> Договора. Однако Сторона не вправе будет отказаться от Договора по данному основанию, если примет исполнение от другой Стороны или иным образом подтвердит действие договора после того, как узнает или должна будет узнать о недостоверности указанных сведений (</w:t>
      </w:r>
      <w:hyperlink r:id="rId26" w:history="1">
        <w:r w:rsidR="00C525E5" w:rsidRPr="00142CCF">
          <w:rPr>
            <w:rFonts w:ascii="Times New Roman" w:hAnsi="Times New Roman" w:cs="Times New Roman"/>
            <w:sz w:val="24"/>
            <w:szCs w:val="24"/>
          </w:rPr>
          <w:t>п. 5 ст. 450.1</w:t>
        </w:r>
      </w:hyperlink>
      <w:r w:rsidR="00C525E5" w:rsidRPr="00142CCF">
        <w:rPr>
          <w:rFonts w:ascii="Times New Roman" w:hAnsi="Times New Roman" w:cs="Times New Roman"/>
          <w:sz w:val="24"/>
          <w:szCs w:val="24"/>
        </w:rPr>
        <w:t xml:space="preserve"> ГК РФ).</w:t>
      </w:r>
    </w:p>
    <w:p w14:paraId="3C69FFF0" w14:textId="00EB284D" w:rsidR="00C525E5" w:rsidRPr="00142CCF" w:rsidRDefault="00E77B29">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10</w:t>
      </w:r>
      <w:r w:rsidR="00C525E5" w:rsidRPr="00142CCF">
        <w:rPr>
          <w:rFonts w:ascii="Times New Roman" w:hAnsi="Times New Roman" w:cs="Times New Roman"/>
          <w:sz w:val="24"/>
          <w:szCs w:val="24"/>
        </w:rPr>
        <w:t xml:space="preserve">.5. Стороны согласовали форму </w:t>
      </w:r>
      <w:hyperlink r:id="rId27" w:history="1">
        <w:r w:rsidR="00C525E5" w:rsidRPr="00142CCF">
          <w:rPr>
            <w:rFonts w:ascii="Times New Roman" w:hAnsi="Times New Roman" w:cs="Times New Roman"/>
            <w:sz w:val="24"/>
            <w:szCs w:val="24"/>
          </w:rPr>
          <w:t>соглашения</w:t>
        </w:r>
      </w:hyperlink>
      <w:r w:rsidR="00C525E5" w:rsidRPr="00142CCF">
        <w:rPr>
          <w:rFonts w:ascii="Times New Roman" w:hAnsi="Times New Roman" w:cs="Times New Roman"/>
          <w:sz w:val="24"/>
          <w:szCs w:val="24"/>
        </w:rPr>
        <w:t xml:space="preserve"> о расторжении договора аренды нежилого </w:t>
      </w:r>
      <w:r w:rsidR="00C525E5" w:rsidRPr="00B245E1">
        <w:rPr>
          <w:rFonts w:ascii="Times New Roman" w:hAnsi="Times New Roman" w:cs="Times New Roman"/>
          <w:sz w:val="24"/>
          <w:szCs w:val="24"/>
        </w:rPr>
        <w:t xml:space="preserve">помещения (приложение </w:t>
      </w:r>
      <w:r w:rsidR="005A09DC" w:rsidRPr="00B245E1">
        <w:rPr>
          <w:rFonts w:ascii="Times New Roman" w:hAnsi="Times New Roman" w:cs="Times New Roman"/>
          <w:sz w:val="24"/>
          <w:szCs w:val="24"/>
        </w:rPr>
        <w:t>№</w:t>
      </w:r>
      <w:r w:rsidR="00142CCF" w:rsidRPr="00B245E1">
        <w:rPr>
          <w:rFonts w:ascii="Times New Roman" w:hAnsi="Times New Roman" w:cs="Times New Roman"/>
          <w:sz w:val="24"/>
          <w:szCs w:val="24"/>
        </w:rPr>
        <w:t xml:space="preserve"> </w:t>
      </w:r>
      <w:r w:rsidR="00207AFC" w:rsidRPr="00B245E1">
        <w:rPr>
          <w:rFonts w:ascii="Times New Roman" w:hAnsi="Times New Roman" w:cs="Times New Roman"/>
          <w:sz w:val="24"/>
          <w:szCs w:val="24"/>
        </w:rPr>
        <w:t>6</w:t>
      </w:r>
      <w:r w:rsidR="00C525E5" w:rsidRPr="00B245E1">
        <w:rPr>
          <w:rFonts w:ascii="Times New Roman" w:hAnsi="Times New Roman" w:cs="Times New Roman"/>
          <w:sz w:val="24"/>
          <w:szCs w:val="24"/>
        </w:rPr>
        <w:t xml:space="preserve"> к Договору).</w:t>
      </w:r>
    </w:p>
    <w:p w14:paraId="498C808A" w14:textId="399A7926" w:rsidR="00C525E5" w:rsidRPr="00142CCF" w:rsidRDefault="00E77B29">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10</w:t>
      </w:r>
      <w:r w:rsidR="00C525E5" w:rsidRPr="00142CCF">
        <w:rPr>
          <w:rFonts w:ascii="Times New Roman" w:hAnsi="Times New Roman" w:cs="Times New Roman"/>
          <w:sz w:val="24"/>
          <w:szCs w:val="24"/>
        </w:rPr>
        <w:t xml:space="preserve">.6. Стороны согласовали форму </w:t>
      </w:r>
      <w:hyperlink r:id="rId28" w:history="1">
        <w:r w:rsidR="00C525E5" w:rsidRPr="00142CCF">
          <w:rPr>
            <w:rFonts w:ascii="Times New Roman" w:hAnsi="Times New Roman" w:cs="Times New Roman"/>
            <w:sz w:val="24"/>
            <w:szCs w:val="24"/>
          </w:rPr>
          <w:t>уведомления</w:t>
        </w:r>
      </w:hyperlink>
      <w:r w:rsidR="00C525E5" w:rsidRPr="00142CCF">
        <w:rPr>
          <w:rFonts w:ascii="Times New Roman" w:hAnsi="Times New Roman" w:cs="Times New Roman"/>
          <w:sz w:val="24"/>
          <w:szCs w:val="24"/>
        </w:rPr>
        <w:t xml:space="preserve"> об одностороннем отказе от исполнения </w:t>
      </w:r>
      <w:r w:rsidR="00C525E5" w:rsidRPr="00B245E1">
        <w:rPr>
          <w:rFonts w:ascii="Times New Roman" w:hAnsi="Times New Roman" w:cs="Times New Roman"/>
          <w:sz w:val="24"/>
          <w:szCs w:val="24"/>
        </w:rPr>
        <w:t xml:space="preserve">договора аренды нежилого помещения (приложение </w:t>
      </w:r>
      <w:r w:rsidR="005A09DC" w:rsidRPr="00B245E1">
        <w:rPr>
          <w:rFonts w:ascii="Times New Roman" w:hAnsi="Times New Roman" w:cs="Times New Roman"/>
          <w:sz w:val="24"/>
          <w:szCs w:val="24"/>
        </w:rPr>
        <w:t>№</w:t>
      </w:r>
      <w:r w:rsidR="00C525E5" w:rsidRPr="00B245E1">
        <w:rPr>
          <w:rFonts w:ascii="Times New Roman" w:hAnsi="Times New Roman" w:cs="Times New Roman"/>
          <w:sz w:val="24"/>
          <w:szCs w:val="24"/>
        </w:rPr>
        <w:t xml:space="preserve"> </w:t>
      </w:r>
      <w:r w:rsidR="00207AFC" w:rsidRPr="00B245E1">
        <w:rPr>
          <w:rFonts w:ascii="Times New Roman" w:hAnsi="Times New Roman" w:cs="Times New Roman"/>
          <w:sz w:val="24"/>
          <w:szCs w:val="24"/>
        </w:rPr>
        <w:t>7</w:t>
      </w:r>
      <w:r w:rsidR="00C525E5" w:rsidRPr="00B245E1">
        <w:rPr>
          <w:rFonts w:ascii="Times New Roman" w:hAnsi="Times New Roman" w:cs="Times New Roman"/>
          <w:sz w:val="24"/>
          <w:szCs w:val="24"/>
        </w:rPr>
        <w:t xml:space="preserve"> к Договору).</w:t>
      </w:r>
    </w:p>
    <w:p w14:paraId="2E2C0C9E" w14:textId="77777777" w:rsidR="00C525E5" w:rsidRPr="00142CCF" w:rsidRDefault="00C525E5">
      <w:pPr>
        <w:pStyle w:val="ConsPlusNormal"/>
        <w:jc w:val="both"/>
        <w:rPr>
          <w:rFonts w:ascii="Times New Roman" w:hAnsi="Times New Roman" w:cs="Times New Roman"/>
          <w:sz w:val="24"/>
          <w:szCs w:val="24"/>
        </w:rPr>
      </w:pPr>
    </w:p>
    <w:p w14:paraId="6AECE51C" w14:textId="77777777" w:rsidR="00C525E5" w:rsidRPr="00142CCF" w:rsidRDefault="00C525E5">
      <w:pPr>
        <w:pStyle w:val="ConsPlusNormal"/>
        <w:jc w:val="center"/>
        <w:outlineLvl w:val="0"/>
        <w:rPr>
          <w:rFonts w:ascii="Times New Roman" w:hAnsi="Times New Roman" w:cs="Times New Roman"/>
          <w:b/>
          <w:bCs/>
          <w:sz w:val="24"/>
          <w:szCs w:val="24"/>
        </w:rPr>
      </w:pPr>
      <w:r w:rsidRPr="00142CCF">
        <w:rPr>
          <w:rFonts w:ascii="Times New Roman" w:hAnsi="Times New Roman" w:cs="Times New Roman"/>
          <w:b/>
          <w:bCs/>
          <w:sz w:val="24"/>
          <w:szCs w:val="24"/>
        </w:rPr>
        <w:t>1</w:t>
      </w:r>
      <w:r w:rsidR="00E77B29" w:rsidRPr="00142CCF">
        <w:rPr>
          <w:rFonts w:ascii="Times New Roman" w:hAnsi="Times New Roman" w:cs="Times New Roman"/>
          <w:b/>
          <w:bCs/>
          <w:sz w:val="24"/>
          <w:szCs w:val="24"/>
        </w:rPr>
        <w:t>1</w:t>
      </w:r>
      <w:r w:rsidRPr="00142CCF">
        <w:rPr>
          <w:rFonts w:ascii="Times New Roman" w:hAnsi="Times New Roman" w:cs="Times New Roman"/>
          <w:b/>
          <w:bCs/>
          <w:sz w:val="24"/>
          <w:szCs w:val="24"/>
        </w:rPr>
        <w:t>. Разрешение споров</w:t>
      </w:r>
    </w:p>
    <w:p w14:paraId="1D1E499A" w14:textId="77777777" w:rsidR="00C525E5" w:rsidRPr="00142CCF" w:rsidRDefault="00C525E5">
      <w:pPr>
        <w:pStyle w:val="ConsPlusNormal"/>
        <w:jc w:val="both"/>
        <w:rPr>
          <w:rFonts w:ascii="Times New Roman" w:hAnsi="Times New Roman" w:cs="Times New Roman"/>
          <w:sz w:val="24"/>
          <w:szCs w:val="24"/>
        </w:rPr>
      </w:pPr>
    </w:p>
    <w:p w14:paraId="2DFA581C" w14:textId="77777777" w:rsidR="00C525E5" w:rsidRPr="00142CCF" w:rsidRDefault="00C525E5">
      <w:pPr>
        <w:pStyle w:val="ConsPlusNormal"/>
        <w:ind w:firstLine="540"/>
        <w:jc w:val="both"/>
        <w:rPr>
          <w:rFonts w:ascii="Times New Roman" w:hAnsi="Times New Roman" w:cs="Times New Roman"/>
          <w:sz w:val="24"/>
          <w:szCs w:val="24"/>
        </w:rPr>
      </w:pPr>
      <w:r w:rsidRPr="00142CCF">
        <w:rPr>
          <w:rFonts w:ascii="Times New Roman" w:hAnsi="Times New Roman" w:cs="Times New Roman"/>
          <w:sz w:val="24"/>
          <w:szCs w:val="24"/>
        </w:rPr>
        <w:t>1</w:t>
      </w:r>
      <w:r w:rsidR="00E77B29" w:rsidRPr="00142CCF">
        <w:rPr>
          <w:rFonts w:ascii="Times New Roman" w:hAnsi="Times New Roman" w:cs="Times New Roman"/>
          <w:sz w:val="24"/>
          <w:szCs w:val="24"/>
        </w:rPr>
        <w:t>1</w:t>
      </w:r>
      <w:r w:rsidRPr="00142CCF">
        <w:rPr>
          <w:rFonts w:ascii="Times New Roman" w:hAnsi="Times New Roman" w:cs="Times New Roman"/>
          <w:sz w:val="24"/>
          <w:szCs w:val="24"/>
        </w:rPr>
        <w:t>.1. Все споры, связанные с заключением, толкованием, исполнением, изменением и расторжением Договора, будут разрешаться Сторонами путем переговоров.</w:t>
      </w:r>
    </w:p>
    <w:p w14:paraId="781308BA" w14:textId="7722F56D" w:rsidR="00C525E5" w:rsidRPr="00142CCF" w:rsidRDefault="00C525E5">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1</w:t>
      </w:r>
      <w:r w:rsidR="00E77B29" w:rsidRPr="00142CCF">
        <w:rPr>
          <w:rFonts w:ascii="Times New Roman" w:hAnsi="Times New Roman" w:cs="Times New Roman"/>
          <w:sz w:val="24"/>
          <w:szCs w:val="24"/>
        </w:rPr>
        <w:t>1</w:t>
      </w:r>
      <w:r w:rsidRPr="00142CCF">
        <w:rPr>
          <w:rFonts w:ascii="Times New Roman" w:hAnsi="Times New Roman" w:cs="Times New Roman"/>
          <w:sz w:val="24"/>
          <w:szCs w:val="24"/>
        </w:rPr>
        <w:t xml:space="preserve">.2. Споры, не урегулированные </w:t>
      </w:r>
      <w:r w:rsidR="00142CCF" w:rsidRPr="00142CCF">
        <w:rPr>
          <w:rFonts w:ascii="Times New Roman" w:hAnsi="Times New Roman" w:cs="Times New Roman"/>
          <w:sz w:val="24"/>
          <w:szCs w:val="24"/>
        </w:rPr>
        <w:t>путем переговоров,</w:t>
      </w:r>
      <w:r w:rsidRPr="00142CCF">
        <w:rPr>
          <w:rFonts w:ascii="Times New Roman" w:hAnsi="Times New Roman" w:cs="Times New Roman"/>
          <w:sz w:val="24"/>
          <w:szCs w:val="24"/>
        </w:rPr>
        <w:t xml:space="preserve"> передаются в </w:t>
      </w:r>
      <w:r w:rsidR="00142CCF">
        <w:rPr>
          <w:rFonts w:ascii="Times New Roman" w:hAnsi="Times New Roman" w:cs="Times New Roman"/>
          <w:sz w:val="24"/>
          <w:szCs w:val="24"/>
        </w:rPr>
        <w:t>А</w:t>
      </w:r>
      <w:r w:rsidRPr="00142CCF">
        <w:rPr>
          <w:rFonts w:ascii="Times New Roman" w:hAnsi="Times New Roman" w:cs="Times New Roman"/>
          <w:sz w:val="24"/>
          <w:szCs w:val="24"/>
        </w:rPr>
        <w:t>рбитражный суд в порядке, установленном законодательством.</w:t>
      </w:r>
    </w:p>
    <w:p w14:paraId="0D42D09E" w14:textId="77777777" w:rsidR="00C525E5" w:rsidRPr="000D4EC2" w:rsidRDefault="00C525E5">
      <w:pPr>
        <w:spacing w:after="1"/>
        <w:rPr>
          <w:rFonts w:ascii="Times New Roman" w:hAnsi="Times New Roman"/>
          <w:sz w:val="24"/>
          <w:szCs w:val="24"/>
          <w:highlight w:val="yellow"/>
        </w:rPr>
      </w:pPr>
    </w:p>
    <w:p w14:paraId="5749F96A" w14:textId="77777777" w:rsidR="00C525E5" w:rsidRPr="00142CCF" w:rsidRDefault="00C525E5">
      <w:pPr>
        <w:pStyle w:val="ConsPlusNormal"/>
        <w:jc w:val="center"/>
        <w:outlineLvl w:val="0"/>
        <w:rPr>
          <w:rFonts w:ascii="Times New Roman" w:hAnsi="Times New Roman" w:cs="Times New Roman"/>
          <w:b/>
          <w:bCs/>
          <w:sz w:val="24"/>
          <w:szCs w:val="24"/>
        </w:rPr>
      </w:pPr>
      <w:r w:rsidRPr="00142CCF">
        <w:rPr>
          <w:rFonts w:ascii="Times New Roman" w:hAnsi="Times New Roman" w:cs="Times New Roman"/>
          <w:b/>
          <w:bCs/>
          <w:sz w:val="24"/>
          <w:szCs w:val="24"/>
        </w:rPr>
        <w:t>1</w:t>
      </w:r>
      <w:r w:rsidR="00E77B29" w:rsidRPr="00142CCF">
        <w:rPr>
          <w:rFonts w:ascii="Times New Roman" w:hAnsi="Times New Roman" w:cs="Times New Roman"/>
          <w:b/>
          <w:bCs/>
          <w:sz w:val="24"/>
          <w:szCs w:val="24"/>
        </w:rPr>
        <w:t>2</w:t>
      </w:r>
      <w:r w:rsidRPr="00142CCF">
        <w:rPr>
          <w:rFonts w:ascii="Times New Roman" w:hAnsi="Times New Roman" w:cs="Times New Roman"/>
          <w:b/>
          <w:bCs/>
          <w:sz w:val="24"/>
          <w:szCs w:val="24"/>
        </w:rPr>
        <w:t>. Заключительные положения</w:t>
      </w:r>
    </w:p>
    <w:p w14:paraId="4BF2444E" w14:textId="77777777" w:rsidR="00C525E5" w:rsidRPr="00142CCF" w:rsidRDefault="00C525E5">
      <w:pPr>
        <w:pStyle w:val="ConsPlusNormal"/>
        <w:jc w:val="both"/>
        <w:rPr>
          <w:rFonts w:ascii="Times New Roman" w:hAnsi="Times New Roman" w:cs="Times New Roman"/>
          <w:sz w:val="24"/>
          <w:szCs w:val="24"/>
        </w:rPr>
      </w:pPr>
    </w:p>
    <w:p w14:paraId="28333449" w14:textId="77777777" w:rsidR="00C525E5" w:rsidRPr="00142CCF" w:rsidRDefault="00C525E5">
      <w:pPr>
        <w:pStyle w:val="ConsPlusNormal"/>
        <w:ind w:firstLine="540"/>
        <w:jc w:val="both"/>
        <w:rPr>
          <w:rFonts w:ascii="Times New Roman" w:hAnsi="Times New Roman" w:cs="Times New Roman"/>
          <w:sz w:val="24"/>
          <w:szCs w:val="24"/>
        </w:rPr>
      </w:pPr>
      <w:r w:rsidRPr="00142CCF">
        <w:rPr>
          <w:rFonts w:ascii="Times New Roman" w:hAnsi="Times New Roman" w:cs="Times New Roman"/>
          <w:sz w:val="24"/>
          <w:szCs w:val="24"/>
        </w:rPr>
        <w:t>1</w:t>
      </w:r>
      <w:r w:rsidR="00E77B29" w:rsidRPr="00142CCF">
        <w:rPr>
          <w:rFonts w:ascii="Times New Roman" w:hAnsi="Times New Roman" w:cs="Times New Roman"/>
          <w:sz w:val="24"/>
          <w:szCs w:val="24"/>
        </w:rPr>
        <w:t>2</w:t>
      </w:r>
      <w:r w:rsidRPr="00142CCF">
        <w:rPr>
          <w:rFonts w:ascii="Times New Roman" w:hAnsi="Times New Roman" w:cs="Times New Roman"/>
          <w:sz w:val="24"/>
          <w:szCs w:val="24"/>
        </w:rPr>
        <w:t>.1. Договор составлен в двух экземплярах по одному для каждой из сторон. Каждый из экземпляров имеет равную юридическую силу.</w:t>
      </w:r>
    </w:p>
    <w:p w14:paraId="4F69A717" w14:textId="77777777" w:rsidR="00C525E5" w:rsidRPr="00142CCF" w:rsidRDefault="00C525E5">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1</w:t>
      </w:r>
      <w:r w:rsidR="00E77B29" w:rsidRPr="00142CCF">
        <w:rPr>
          <w:rFonts w:ascii="Times New Roman" w:hAnsi="Times New Roman" w:cs="Times New Roman"/>
          <w:sz w:val="24"/>
          <w:szCs w:val="24"/>
        </w:rPr>
        <w:t>2</w:t>
      </w:r>
      <w:r w:rsidRPr="00142CCF">
        <w:rPr>
          <w:rFonts w:ascii="Times New Roman" w:hAnsi="Times New Roman" w:cs="Times New Roman"/>
          <w:sz w:val="24"/>
          <w:szCs w:val="24"/>
        </w:rPr>
        <w:t>.2. Требования, претензии, уведомления и иные юридически значимые сообщения (далее - сообщения) направляются Сторонами любым из следующих способов:</w:t>
      </w:r>
    </w:p>
    <w:p w14:paraId="233BFDA4" w14:textId="77777777" w:rsidR="00C525E5" w:rsidRPr="00142CCF" w:rsidRDefault="00C525E5">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 заказным письмом с уведомлением о вручении;</w:t>
      </w:r>
    </w:p>
    <w:p w14:paraId="4F7E3FB7" w14:textId="77777777" w:rsidR="00C525E5" w:rsidRPr="00142CCF" w:rsidRDefault="00C525E5">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395F1FBB" w14:textId="77777777" w:rsidR="00C525E5" w:rsidRPr="00142CCF" w:rsidRDefault="00C525E5">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11511105" w14:textId="77777777" w:rsidR="00C525E5" w:rsidRPr="00142CCF" w:rsidRDefault="00C525E5">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1</w:t>
      </w:r>
      <w:r w:rsidR="00E77B29" w:rsidRPr="00142CCF">
        <w:rPr>
          <w:rFonts w:ascii="Times New Roman" w:hAnsi="Times New Roman" w:cs="Times New Roman"/>
          <w:sz w:val="24"/>
          <w:szCs w:val="24"/>
        </w:rPr>
        <w:t>2</w:t>
      </w:r>
      <w:r w:rsidRPr="00142CCF">
        <w:rPr>
          <w:rFonts w:ascii="Times New Roman" w:hAnsi="Times New Roman" w:cs="Times New Roman"/>
          <w:sz w:val="24"/>
          <w:szCs w:val="24"/>
        </w:rPr>
        <w:t xml:space="preserve">.3.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w:t>
      </w:r>
      <w:r w:rsidRPr="00142CCF">
        <w:rPr>
          <w:rFonts w:ascii="Times New Roman" w:hAnsi="Times New Roman" w:cs="Times New Roman"/>
          <w:sz w:val="24"/>
          <w:szCs w:val="24"/>
        </w:rPr>
        <w:lastRenderedPageBreak/>
        <w:t>Такие последствия возникают и в том случае, когда сообщение не было вручено адресату по зависящим от него обстоятельствам (</w:t>
      </w:r>
      <w:hyperlink r:id="rId29" w:history="1">
        <w:r w:rsidRPr="00142CCF">
          <w:rPr>
            <w:rFonts w:ascii="Times New Roman" w:hAnsi="Times New Roman" w:cs="Times New Roman"/>
            <w:sz w:val="24"/>
            <w:szCs w:val="24"/>
          </w:rPr>
          <w:t>п. 1 ст. 165.1</w:t>
        </w:r>
      </w:hyperlink>
      <w:r w:rsidRPr="00142CCF">
        <w:rPr>
          <w:rFonts w:ascii="Times New Roman" w:hAnsi="Times New Roman" w:cs="Times New Roman"/>
          <w:sz w:val="24"/>
          <w:szCs w:val="24"/>
        </w:rPr>
        <w:t xml:space="preserve"> ГК РФ).</w:t>
      </w:r>
    </w:p>
    <w:p w14:paraId="6E069640" w14:textId="77777777" w:rsidR="00C525E5" w:rsidRPr="00142CCF" w:rsidRDefault="00C525E5">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1</w:t>
      </w:r>
      <w:r w:rsidR="00E77B29" w:rsidRPr="00142CCF">
        <w:rPr>
          <w:rFonts w:ascii="Times New Roman" w:hAnsi="Times New Roman" w:cs="Times New Roman"/>
          <w:sz w:val="24"/>
          <w:szCs w:val="24"/>
        </w:rPr>
        <w:t>2</w:t>
      </w:r>
      <w:r w:rsidRPr="00142CCF">
        <w:rPr>
          <w:rFonts w:ascii="Times New Roman" w:hAnsi="Times New Roman" w:cs="Times New Roman"/>
          <w:sz w:val="24"/>
          <w:szCs w:val="24"/>
        </w:rPr>
        <w:t>.4. Сообщения считаются доставленными, если они:</w:t>
      </w:r>
    </w:p>
    <w:p w14:paraId="0DBF0040" w14:textId="77777777" w:rsidR="00C525E5" w:rsidRPr="00142CCF" w:rsidRDefault="00C525E5">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 поступили адресату, но по обстоятельствам, зависящим от него, не были вручены или адресат не ознакомился с ними;</w:t>
      </w:r>
    </w:p>
    <w:p w14:paraId="73795969" w14:textId="77777777" w:rsidR="00C525E5" w:rsidRPr="00142CCF" w:rsidRDefault="00C525E5">
      <w:pPr>
        <w:pStyle w:val="ConsPlusNormal"/>
        <w:spacing w:before="220"/>
        <w:ind w:firstLine="540"/>
        <w:jc w:val="both"/>
        <w:rPr>
          <w:rFonts w:ascii="Times New Roman" w:hAnsi="Times New Roman" w:cs="Times New Roman"/>
          <w:sz w:val="24"/>
          <w:szCs w:val="24"/>
        </w:rPr>
      </w:pPr>
      <w:r w:rsidRPr="00142CCF">
        <w:rPr>
          <w:rFonts w:ascii="Times New Roman" w:hAnsi="Times New Roman" w:cs="Times New Roman"/>
          <w:sz w:val="24"/>
          <w:szCs w:val="24"/>
        </w:rPr>
        <w:t>- доставлены по адресу, указанному в ЕГРЮЛ или названному самим адресатом, даже если он не находится по такому адресу.</w:t>
      </w:r>
    </w:p>
    <w:p w14:paraId="1167F9E6" w14:textId="77777777" w:rsidR="00C525E5" w:rsidRPr="005C0439" w:rsidRDefault="00C525E5">
      <w:pPr>
        <w:pStyle w:val="ConsPlusNormal"/>
        <w:spacing w:before="280"/>
        <w:ind w:firstLine="540"/>
        <w:jc w:val="both"/>
        <w:rPr>
          <w:rFonts w:ascii="Times New Roman" w:hAnsi="Times New Roman" w:cs="Times New Roman"/>
          <w:sz w:val="24"/>
          <w:szCs w:val="24"/>
        </w:rPr>
      </w:pPr>
      <w:r w:rsidRPr="005C0439">
        <w:rPr>
          <w:rFonts w:ascii="Times New Roman" w:hAnsi="Times New Roman" w:cs="Times New Roman"/>
          <w:sz w:val="24"/>
          <w:szCs w:val="24"/>
        </w:rPr>
        <w:t>1</w:t>
      </w:r>
      <w:r w:rsidR="00E77B29" w:rsidRPr="005C0439">
        <w:rPr>
          <w:rFonts w:ascii="Times New Roman" w:hAnsi="Times New Roman" w:cs="Times New Roman"/>
          <w:sz w:val="24"/>
          <w:szCs w:val="24"/>
        </w:rPr>
        <w:t>2</w:t>
      </w:r>
      <w:r w:rsidRPr="005C0439">
        <w:rPr>
          <w:rFonts w:ascii="Times New Roman" w:hAnsi="Times New Roman" w:cs="Times New Roman"/>
          <w:sz w:val="24"/>
          <w:szCs w:val="24"/>
        </w:rPr>
        <w:t>.5. К Договору прилагаются:</w:t>
      </w:r>
    </w:p>
    <w:p w14:paraId="5CEA9DA2" w14:textId="1076AA65" w:rsidR="00841C23" w:rsidRPr="00AE67A7" w:rsidRDefault="00841C23" w:rsidP="00841C23">
      <w:pPr>
        <w:pStyle w:val="ConsPlusNormal"/>
        <w:spacing w:before="220"/>
        <w:ind w:left="540"/>
        <w:jc w:val="both"/>
        <w:rPr>
          <w:rFonts w:ascii="Times New Roman" w:hAnsi="Times New Roman" w:cs="Times New Roman"/>
          <w:sz w:val="24"/>
          <w:szCs w:val="24"/>
        </w:rPr>
      </w:pPr>
      <w:r w:rsidRPr="00AE67A7">
        <w:rPr>
          <w:rFonts w:ascii="Times New Roman" w:hAnsi="Times New Roman" w:cs="Times New Roman"/>
          <w:sz w:val="24"/>
          <w:szCs w:val="24"/>
        </w:rPr>
        <w:t xml:space="preserve">- </w:t>
      </w:r>
      <w:hyperlink r:id="rId30" w:history="1">
        <w:r w:rsidRPr="00AE67A7">
          <w:rPr>
            <w:rFonts w:ascii="Times New Roman" w:hAnsi="Times New Roman" w:cs="Times New Roman"/>
            <w:sz w:val="24"/>
            <w:szCs w:val="24"/>
          </w:rPr>
          <w:t>акт</w:t>
        </w:r>
      </w:hyperlink>
      <w:r w:rsidRPr="00AE67A7">
        <w:rPr>
          <w:rFonts w:ascii="Times New Roman" w:hAnsi="Times New Roman" w:cs="Times New Roman"/>
          <w:sz w:val="24"/>
          <w:szCs w:val="24"/>
        </w:rPr>
        <w:t xml:space="preserve"> приема-передачи помещения в аренду (приложение №</w:t>
      </w:r>
      <w:r w:rsidR="005C0439" w:rsidRPr="00AE67A7">
        <w:rPr>
          <w:rFonts w:ascii="Times New Roman" w:hAnsi="Times New Roman" w:cs="Times New Roman"/>
          <w:sz w:val="24"/>
          <w:szCs w:val="24"/>
        </w:rPr>
        <w:t xml:space="preserve"> 1</w:t>
      </w:r>
      <w:r w:rsidRPr="00AE67A7">
        <w:rPr>
          <w:rFonts w:ascii="Times New Roman" w:hAnsi="Times New Roman" w:cs="Times New Roman"/>
          <w:sz w:val="24"/>
          <w:szCs w:val="24"/>
        </w:rPr>
        <w:t>);</w:t>
      </w:r>
    </w:p>
    <w:p w14:paraId="2FAE28B8" w14:textId="179CA6F2" w:rsidR="00841C23" w:rsidRPr="00C00E9B" w:rsidRDefault="00841C23" w:rsidP="00841C23">
      <w:pPr>
        <w:pStyle w:val="ConsPlusNormal"/>
        <w:spacing w:before="220"/>
        <w:ind w:left="540"/>
        <w:jc w:val="both"/>
        <w:rPr>
          <w:rFonts w:ascii="Times New Roman" w:hAnsi="Times New Roman" w:cs="Times New Roman"/>
          <w:sz w:val="24"/>
          <w:szCs w:val="24"/>
        </w:rPr>
      </w:pPr>
      <w:r w:rsidRPr="00C00E9B">
        <w:rPr>
          <w:rFonts w:ascii="Times New Roman" w:hAnsi="Times New Roman" w:cs="Times New Roman"/>
          <w:sz w:val="24"/>
          <w:szCs w:val="24"/>
        </w:rPr>
        <w:t xml:space="preserve">- </w:t>
      </w:r>
      <w:hyperlink r:id="rId31" w:history="1">
        <w:r w:rsidRPr="00C00E9B">
          <w:rPr>
            <w:rFonts w:ascii="Times New Roman" w:hAnsi="Times New Roman" w:cs="Times New Roman"/>
            <w:sz w:val="24"/>
            <w:szCs w:val="24"/>
          </w:rPr>
          <w:t>акт</w:t>
        </w:r>
      </w:hyperlink>
      <w:r w:rsidRPr="00C00E9B">
        <w:rPr>
          <w:rFonts w:ascii="Times New Roman" w:hAnsi="Times New Roman" w:cs="Times New Roman"/>
          <w:sz w:val="24"/>
          <w:szCs w:val="24"/>
        </w:rPr>
        <w:t xml:space="preserve"> возврата арендованного помещения (приложение №</w:t>
      </w:r>
      <w:r w:rsidR="00C00E9B" w:rsidRPr="00C00E9B">
        <w:rPr>
          <w:rFonts w:ascii="Times New Roman" w:hAnsi="Times New Roman" w:cs="Times New Roman"/>
          <w:sz w:val="24"/>
          <w:szCs w:val="24"/>
        </w:rPr>
        <w:t xml:space="preserve"> 2</w:t>
      </w:r>
      <w:r w:rsidR="00AE67A7" w:rsidRPr="00C00E9B">
        <w:rPr>
          <w:rFonts w:ascii="Times New Roman" w:hAnsi="Times New Roman" w:cs="Times New Roman"/>
          <w:sz w:val="24"/>
          <w:szCs w:val="24"/>
        </w:rPr>
        <w:t xml:space="preserve"> </w:t>
      </w:r>
      <w:r w:rsidRPr="00C00E9B">
        <w:rPr>
          <w:rFonts w:ascii="Times New Roman" w:hAnsi="Times New Roman" w:cs="Times New Roman"/>
          <w:sz w:val="24"/>
          <w:szCs w:val="24"/>
        </w:rPr>
        <w:t>);</w:t>
      </w:r>
    </w:p>
    <w:p w14:paraId="70BF9F67" w14:textId="7F6298AC" w:rsidR="00C525E5" w:rsidRPr="00C00E9B" w:rsidRDefault="00C525E5" w:rsidP="00984648">
      <w:pPr>
        <w:pStyle w:val="ConsPlusNormal"/>
        <w:spacing w:before="220"/>
        <w:ind w:firstLine="540"/>
        <w:jc w:val="both"/>
        <w:rPr>
          <w:rFonts w:ascii="Times New Roman" w:hAnsi="Times New Roman" w:cs="Times New Roman"/>
          <w:sz w:val="24"/>
          <w:szCs w:val="24"/>
        </w:rPr>
      </w:pPr>
      <w:r w:rsidRPr="00C00E9B">
        <w:rPr>
          <w:rFonts w:ascii="Times New Roman" w:hAnsi="Times New Roman" w:cs="Times New Roman"/>
          <w:sz w:val="24"/>
          <w:szCs w:val="24"/>
        </w:rPr>
        <w:t xml:space="preserve">- </w:t>
      </w:r>
      <w:hyperlink r:id="rId32" w:history="1">
        <w:r w:rsidRPr="00C00E9B">
          <w:rPr>
            <w:rFonts w:ascii="Times New Roman" w:hAnsi="Times New Roman" w:cs="Times New Roman"/>
            <w:sz w:val="24"/>
            <w:szCs w:val="24"/>
          </w:rPr>
          <w:t>дополнительное соглашение</w:t>
        </w:r>
      </w:hyperlink>
      <w:r w:rsidRPr="00C00E9B">
        <w:rPr>
          <w:rFonts w:ascii="Times New Roman" w:hAnsi="Times New Roman" w:cs="Times New Roman"/>
          <w:sz w:val="24"/>
          <w:szCs w:val="24"/>
        </w:rPr>
        <w:t xml:space="preserve"> о производстве неотделимых улучшений арендованного помещения (приложение </w:t>
      </w:r>
      <w:r w:rsidR="005A09DC" w:rsidRPr="00C00E9B">
        <w:rPr>
          <w:rFonts w:ascii="Times New Roman" w:hAnsi="Times New Roman" w:cs="Times New Roman"/>
          <w:sz w:val="24"/>
          <w:szCs w:val="24"/>
        </w:rPr>
        <w:t>№</w:t>
      </w:r>
      <w:r w:rsidR="00C00E9B" w:rsidRPr="00C00E9B">
        <w:rPr>
          <w:rFonts w:ascii="Times New Roman" w:hAnsi="Times New Roman" w:cs="Times New Roman"/>
          <w:sz w:val="24"/>
          <w:szCs w:val="24"/>
        </w:rPr>
        <w:t xml:space="preserve"> 3</w:t>
      </w:r>
      <w:r w:rsidRPr="00C00E9B">
        <w:rPr>
          <w:rFonts w:ascii="Times New Roman" w:hAnsi="Times New Roman" w:cs="Times New Roman"/>
          <w:sz w:val="24"/>
          <w:szCs w:val="24"/>
        </w:rPr>
        <w:t>);</w:t>
      </w:r>
    </w:p>
    <w:p w14:paraId="02532417" w14:textId="6036C7DF" w:rsidR="00C525E5" w:rsidRPr="00CC0B68" w:rsidRDefault="00C525E5" w:rsidP="00984648">
      <w:pPr>
        <w:pStyle w:val="ConsPlusNormal"/>
        <w:spacing w:before="220"/>
        <w:ind w:firstLine="540"/>
        <w:jc w:val="both"/>
        <w:rPr>
          <w:rFonts w:ascii="Times New Roman" w:hAnsi="Times New Roman" w:cs="Times New Roman"/>
          <w:sz w:val="24"/>
          <w:szCs w:val="24"/>
        </w:rPr>
      </w:pPr>
      <w:r w:rsidRPr="00CC0B68">
        <w:rPr>
          <w:rFonts w:ascii="Times New Roman" w:hAnsi="Times New Roman" w:cs="Times New Roman"/>
          <w:sz w:val="24"/>
          <w:szCs w:val="24"/>
        </w:rPr>
        <w:t xml:space="preserve">- </w:t>
      </w:r>
      <w:hyperlink r:id="rId33" w:history="1">
        <w:r w:rsidRPr="00CC0B68">
          <w:rPr>
            <w:rFonts w:ascii="Times New Roman" w:hAnsi="Times New Roman" w:cs="Times New Roman"/>
            <w:sz w:val="24"/>
            <w:szCs w:val="24"/>
          </w:rPr>
          <w:t>акт</w:t>
        </w:r>
      </w:hyperlink>
      <w:r w:rsidRPr="00CC0B68">
        <w:rPr>
          <w:rFonts w:ascii="Times New Roman" w:hAnsi="Times New Roman" w:cs="Times New Roman"/>
          <w:sz w:val="24"/>
          <w:szCs w:val="24"/>
        </w:rPr>
        <w:t xml:space="preserve"> приема-передачи результатов работ по производству неотделимых улучшений арендованного помещения (приложение </w:t>
      </w:r>
      <w:r w:rsidR="005A09DC" w:rsidRPr="00CC0B68">
        <w:rPr>
          <w:rFonts w:ascii="Times New Roman" w:hAnsi="Times New Roman" w:cs="Times New Roman"/>
          <w:sz w:val="24"/>
          <w:szCs w:val="24"/>
        </w:rPr>
        <w:t>№</w:t>
      </w:r>
      <w:r w:rsidR="00CC0B68" w:rsidRPr="00CC0B68">
        <w:rPr>
          <w:rFonts w:ascii="Times New Roman" w:hAnsi="Times New Roman" w:cs="Times New Roman"/>
          <w:sz w:val="24"/>
          <w:szCs w:val="24"/>
        </w:rPr>
        <w:t xml:space="preserve"> 4</w:t>
      </w:r>
      <w:r w:rsidRPr="00CC0B68">
        <w:rPr>
          <w:rFonts w:ascii="Times New Roman" w:hAnsi="Times New Roman" w:cs="Times New Roman"/>
          <w:sz w:val="24"/>
          <w:szCs w:val="24"/>
        </w:rPr>
        <w:t>);</w:t>
      </w:r>
    </w:p>
    <w:p w14:paraId="4A9C2899" w14:textId="5C7C9850" w:rsidR="00C525E5" w:rsidRPr="00D66EA4" w:rsidRDefault="00C525E5" w:rsidP="00984648">
      <w:pPr>
        <w:pStyle w:val="ConsPlusNormal"/>
        <w:spacing w:before="220"/>
        <w:ind w:firstLine="540"/>
        <w:jc w:val="both"/>
        <w:rPr>
          <w:rFonts w:ascii="Times New Roman" w:hAnsi="Times New Roman" w:cs="Times New Roman"/>
          <w:sz w:val="24"/>
          <w:szCs w:val="24"/>
        </w:rPr>
      </w:pPr>
      <w:r w:rsidRPr="00D66EA4">
        <w:rPr>
          <w:rFonts w:ascii="Times New Roman" w:hAnsi="Times New Roman" w:cs="Times New Roman"/>
          <w:sz w:val="24"/>
          <w:szCs w:val="24"/>
        </w:rPr>
        <w:t xml:space="preserve">- </w:t>
      </w:r>
      <w:hyperlink r:id="rId34" w:history="1">
        <w:r w:rsidRPr="00D66EA4">
          <w:rPr>
            <w:rFonts w:ascii="Times New Roman" w:hAnsi="Times New Roman" w:cs="Times New Roman"/>
            <w:sz w:val="24"/>
            <w:szCs w:val="24"/>
          </w:rPr>
          <w:t>акт</w:t>
        </w:r>
      </w:hyperlink>
      <w:r w:rsidRPr="00D66EA4">
        <w:rPr>
          <w:rFonts w:ascii="Times New Roman" w:hAnsi="Times New Roman" w:cs="Times New Roman"/>
          <w:sz w:val="24"/>
          <w:szCs w:val="24"/>
        </w:rPr>
        <w:t xml:space="preserve"> зачета взаимных требований (приложение </w:t>
      </w:r>
      <w:r w:rsidR="005A09DC" w:rsidRPr="00D66EA4">
        <w:rPr>
          <w:rFonts w:ascii="Times New Roman" w:hAnsi="Times New Roman" w:cs="Times New Roman"/>
          <w:sz w:val="24"/>
          <w:szCs w:val="24"/>
        </w:rPr>
        <w:t>№</w:t>
      </w:r>
      <w:r w:rsidR="002A3E48" w:rsidRPr="00D66EA4">
        <w:rPr>
          <w:rFonts w:ascii="Times New Roman" w:hAnsi="Times New Roman" w:cs="Times New Roman"/>
          <w:sz w:val="24"/>
          <w:szCs w:val="24"/>
        </w:rPr>
        <w:t xml:space="preserve"> </w:t>
      </w:r>
      <w:r w:rsidR="00D66EA4" w:rsidRPr="00D66EA4">
        <w:rPr>
          <w:rFonts w:ascii="Times New Roman" w:hAnsi="Times New Roman" w:cs="Times New Roman"/>
          <w:sz w:val="24"/>
          <w:szCs w:val="24"/>
        </w:rPr>
        <w:t>5</w:t>
      </w:r>
      <w:r w:rsidRPr="00D66EA4">
        <w:rPr>
          <w:rFonts w:ascii="Times New Roman" w:hAnsi="Times New Roman" w:cs="Times New Roman"/>
          <w:sz w:val="24"/>
          <w:szCs w:val="24"/>
        </w:rPr>
        <w:t>);</w:t>
      </w:r>
    </w:p>
    <w:p w14:paraId="63CE4FCC" w14:textId="03D70950" w:rsidR="00C525E5" w:rsidRPr="00B245E1" w:rsidRDefault="00C525E5" w:rsidP="00984648">
      <w:pPr>
        <w:pStyle w:val="ConsPlusNormal"/>
        <w:spacing w:before="220"/>
        <w:ind w:firstLine="540"/>
        <w:jc w:val="both"/>
        <w:rPr>
          <w:rFonts w:ascii="Times New Roman" w:hAnsi="Times New Roman" w:cs="Times New Roman"/>
          <w:sz w:val="24"/>
          <w:szCs w:val="24"/>
        </w:rPr>
      </w:pPr>
      <w:r w:rsidRPr="00B245E1">
        <w:rPr>
          <w:rFonts w:ascii="Times New Roman" w:hAnsi="Times New Roman" w:cs="Times New Roman"/>
          <w:sz w:val="24"/>
          <w:szCs w:val="24"/>
        </w:rPr>
        <w:t xml:space="preserve">- </w:t>
      </w:r>
      <w:hyperlink r:id="rId35" w:history="1">
        <w:r w:rsidRPr="00B245E1">
          <w:rPr>
            <w:rFonts w:ascii="Times New Roman" w:hAnsi="Times New Roman" w:cs="Times New Roman"/>
            <w:sz w:val="24"/>
            <w:szCs w:val="24"/>
          </w:rPr>
          <w:t>соглашение</w:t>
        </w:r>
      </w:hyperlink>
      <w:r w:rsidRPr="00B245E1">
        <w:rPr>
          <w:rFonts w:ascii="Times New Roman" w:hAnsi="Times New Roman" w:cs="Times New Roman"/>
          <w:sz w:val="24"/>
          <w:szCs w:val="24"/>
        </w:rPr>
        <w:t xml:space="preserve"> о расторжении договора аренды нежилого помещения (приложение </w:t>
      </w:r>
      <w:r w:rsidR="005A09DC" w:rsidRPr="00B245E1">
        <w:rPr>
          <w:rFonts w:ascii="Times New Roman" w:hAnsi="Times New Roman" w:cs="Times New Roman"/>
          <w:sz w:val="24"/>
          <w:szCs w:val="24"/>
        </w:rPr>
        <w:t>№</w:t>
      </w:r>
      <w:r w:rsidR="00984648" w:rsidRPr="00B245E1">
        <w:rPr>
          <w:rFonts w:ascii="Times New Roman" w:hAnsi="Times New Roman" w:cs="Times New Roman"/>
          <w:sz w:val="24"/>
          <w:szCs w:val="24"/>
        </w:rPr>
        <w:t xml:space="preserve"> </w:t>
      </w:r>
      <w:r w:rsidR="00B245E1" w:rsidRPr="00B245E1">
        <w:rPr>
          <w:rFonts w:ascii="Times New Roman" w:hAnsi="Times New Roman" w:cs="Times New Roman"/>
          <w:sz w:val="24"/>
          <w:szCs w:val="24"/>
        </w:rPr>
        <w:t>6</w:t>
      </w:r>
      <w:r w:rsidRPr="00B245E1">
        <w:rPr>
          <w:rFonts w:ascii="Times New Roman" w:hAnsi="Times New Roman" w:cs="Times New Roman"/>
          <w:sz w:val="24"/>
          <w:szCs w:val="24"/>
        </w:rPr>
        <w:t>);</w:t>
      </w:r>
    </w:p>
    <w:p w14:paraId="7CD82A42" w14:textId="4B6C0C8F" w:rsidR="00C525E5" w:rsidRPr="00B245E1" w:rsidRDefault="00C525E5" w:rsidP="00984648">
      <w:pPr>
        <w:pStyle w:val="ConsPlusNormal"/>
        <w:spacing w:before="220"/>
        <w:ind w:firstLine="540"/>
        <w:jc w:val="both"/>
        <w:rPr>
          <w:rFonts w:ascii="Times New Roman" w:hAnsi="Times New Roman" w:cs="Times New Roman"/>
          <w:sz w:val="24"/>
          <w:szCs w:val="24"/>
        </w:rPr>
      </w:pPr>
      <w:r w:rsidRPr="00B245E1">
        <w:rPr>
          <w:rFonts w:ascii="Times New Roman" w:hAnsi="Times New Roman" w:cs="Times New Roman"/>
          <w:sz w:val="24"/>
          <w:szCs w:val="24"/>
        </w:rPr>
        <w:t xml:space="preserve">- </w:t>
      </w:r>
      <w:hyperlink r:id="rId36" w:history="1">
        <w:r w:rsidRPr="00B245E1">
          <w:rPr>
            <w:rFonts w:ascii="Times New Roman" w:hAnsi="Times New Roman" w:cs="Times New Roman"/>
            <w:sz w:val="24"/>
            <w:szCs w:val="24"/>
          </w:rPr>
          <w:t>уведомление</w:t>
        </w:r>
      </w:hyperlink>
      <w:r w:rsidRPr="00B245E1">
        <w:rPr>
          <w:rFonts w:ascii="Times New Roman" w:hAnsi="Times New Roman" w:cs="Times New Roman"/>
          <w:sz w:val="24"/>
          <w:szCs w:val="24"/>
        </w:rPr>
        <w:t xml:space="preserve"> об одностороннем отказе от исполнения договора аренды нежилого помещения (приложение </w:t>
      </w:r>
      <w:r w:rsidR="005A09DC" w:rsidRPr="00B245E1">
        <w:rPr>
          <w:rFonts w:ascii="Times New Roman" w:hAnsi="Times New Roman" w:cs="Times New Roman"/>
          <w:sz w:val="24"/>
          <w:szCs w:val="24"/>
        </w:rPr>
        <w:t>№</w:t>
      </w:r>
      <w:r w:rsidR="00B245E1" w:rsidRPr="00B245E1">
        <w:rPr>
          <w:rFonts w:ascii="Times New Roman" w:hAnsi="Times New Roman" w:cs="Times New Roman"/>
          <w:sz w:val="24"/>
          <w:szCs w:val="24"/>
        </w:rPr>
        <w:t xml:space="preserve"> 7</w:t>
      </w:r>
      <w:r w:rsidRPr="00B245E1">
        <w:rPr>
          <w:rFonts w:ascii="Times New Roman" w:hAnsi="Times New Roman" w:cs="Times New Roman"/>
          <w:sz w:val="24"/>
          <w:szCs w:val="24"/>
        </w:rPr>
        <w:t>).</w:t>
      </w:r>
    </w:p>
    <w:p w14:paraId="0BDA2E6D" w14:textId="77777777" w:rsidR="00C525E5" w:rsidRPr="000D4EC2" w:rsidRDefault="00C525E5" w:rsidP="00841C23">
      <w:pPr>
        <w:pStyle w:val="ConsPlusNormal"/>
        <w:jc w:val="both"/>
        <w:rPr>
          <w:rFonts w:ascii="Times New Roman" w:hAnsi="Times New Roman" w:cs="Times New Roman"/>
          <w:sz w:val="24"/>
          <w:szCs w:val="24"/>
          <w:highlight w:val="yellow"/>
        </w:rPr>
      </w:pPr>
    </w:p>
    <w:p w14:paraId="4C33B63B" w14:textId="77777777" w:rsidR="00C525E5" w:rsidRPr="0011351E" w:rsidRDefault="00C525E5" w:rsidP="00841C23">
      <w:pPr>
        <w:pStyle w:val="ConsPlusNormal"/>
        <w:ind w:left="540"/>
        <w:jc w:val="center"/>
        <w:outlineLvl w:val="0"/>
        <w:rPr>
          <w:rFonts w:ascii="Times New Roman" w:hAnsi="Times New Roman" w:cs="Times New Roman"/>
          <w:b/>
          <w:bCs/>
          <w:sz w:val="24"/>
          <w:szCs w:val="24"/>
        </w:rPr>
      </w:pPr>
      <w:r w:rsidRPr="0011351E">
        <w:rPr>
          <w:rFonts w:ascii="Times New Roman" w:hAnsi="Times New Roman" w:cs="Times New Roman"/>
          <w:b/>
          <w:bCs/>
          <w:sz w:val="24"/>
          <w:szCs w:val="24"/>
        </w:rPr>
        <w:t>1</w:t>
      </w:r>
      <w:r w:rsidR="00E77B29" w:rsidRPr="0011351E">
        <w:rPr>
          <w:rFonts w:ascii="Times New Roman" w:hAnsi="Times New Roman" w:cs="Times New Roman"/>
          <w:b/>
          <w:bCs/>
          <w:sz w:val="24"/>
          <w:szCs w:val="24"/>
        </w:rPr>
        <w:t>3</w:t>
      </w:r>
      <w:r w:rsidRPr="0011351E">
        <w:rPr>
          <w:rFonts w:ascii="Times New Roman" w:hAnsi="Times New Roman" w:cs="Times New Roman"/>
          <w:b/>
          <w:bCs/>
          <w:sz w:val="24"/>
          <w:szCs w:val="24"/>
        </w:rPr>
        <w:t>. Адреса и реквизиты сторон</w:t>
      </w:r>
    </w:p>
    <w:p w14:paraId="76E2DCD5" w14:textId="77777777" w:rsidR="00C525E5" w:rsidRPr="000D4EC2" w:rsidRDefault="00C525E5">
      <w:pPr>
        <w:spacing w:after="1"/>
        <w:rPr>
          <w:rFonts w:ascii="Times New Roman" w:hAnsi="Times New Roman"/>
          <w:sz w:val="24"/>
          <w:szCs w:val="24"/>
          <w:highlight w:val="yellow"/>
        </w:rPr>
      </w:pPr>
    </w:p>
    <w:tbl>
      <w:tblPr>
        <w:tblW w:w="9608" w:type="dxa"/>
        <w:tblLayout w:type="fixed"/>
        <w:tblCellMar>
          <w:top w:w="102" w:type="dxa"/>
          <w:left w:w="62" w:type="dxa"/>
          <w:bottom w:w="102" w:type="dxa"/>
          <w:right w:w="62" w:type="dxa"/>
        </w:tblCellMar>
        <w:tblLook w:val="0000" w:firstRow="0" w:lastRow="0" w:firstColumn="0" w:lastColumn="0" w:noHBand="0" w:noVBand="0"/>
      </w:tblPr>
      <w:tblGrid>
        <w:gridCol w:w="2401"/>
        <w:gridCol w:w="2343"/>
        <w:gridCol w:w="2462"/>
        <w:gridCol w:w="2402"/>
      </w:tblGrid>
      <w:tr w:rsidR="00C525E5" w:rsidRPr="000D4EC2" w14:paraId="4E338C9D" w14:textId="77777777" w:rsidTr="009C1B31">
        <w:trPr>
          <w:trHeight w:val="242"/>
        </w:trPr>
        <w:tc>
          <w:tcPr>
            <w:tcW w:w="4744" w:type="dxa"/>
            <w:gridSpan w:val="2"/>
          </w:tcPr>
          <w:p w14:paraId="783ECAB1" w14:textId="77777777" w:rsidR="00C525E5" w:rsidRPr="0011351E" w:rsidRDefault="00C525E5" w:rsidP="006C0006">
            <w:pPr>
              <w:pStyle w:val="ConsPlusNormal"/>
              <w:jc w:val="both"/>
              <w:rPr>
                <w:rFonts w:ascii="Times New Roman" w:hAnsi="Times New Roman" w:cs="Times New Roman"/>
                <w:b/>
                <w:bCs/>
                <w:sz w:val="24"/>
                <w:szCs w:val="24"/>
              </w:rPr>
            </w:pPr>
            <w:bookmarkStart w:id="5" w:name="_Hlk29900887"/>
            <w:r w:rsidRPr="0011351E">
              <w:rPr>
                <w:rFonts w:ascii="Times New Roman" w:hAnsi="Times New Roman" w:cs="Times New Roman"/>
                <w:b/>
                <w:bCs/>
                <w:sz w:val="24"/>
                <w:szCs w:val="24"/>
              </w:rPr>
              <w:t>Арендодатель</w:t>
            </w:r>
          </w:p>
        </w:tc>
        <w:tc>
          <w:tcPr>
            <w:tcW w:w="4864" w:type="dxa"/>
            <w:gridSpan w:val="2"/>
          </w:tcPr>
          <w:p w14:paraId="1BF2D71F" w14:textId="77777777" w:rsidR="00C525E5" w:rsidRPr="0011351E" w:rsidRDefault="00C525E5" w:rsidP="006C0006">
            <w:pPr>
              <w:pStyle w:val="ConsPlusNormal"/>
              <w:jc w:val="both"/>
              <w:rPr>
                <w:rFonts w:ascii="Times New Roman" w:hAnsi="Times New Roman" w:cs="Times New Roman"/>
                <w:b/>
                <w:bCs/>
                <w:sz w:val="24"/>
                <w:szCs w:val="24"/>
              </w:rPr>
            </w:pPr>
            <w:r w:rsidRPr="0011351E">
              <w:rPr>
                <w:rFonts w:ascii="Times New Roman" w:hAnsi="Times New Roman" w:cs="Times New Roman"/>
                <w:b/>
                <w:bCs/>
                <w:sz w:val="24"/>
                <w:szCs w:val="24"/>
              </w:rPr>
              <w:t>Арендатор</w:t>
            </w:r>
          </w:p>
        </w:tc>
      </w:tr>
      <w:tr w:rsidR="004427EE" w:rsidRPr="000D4EC2" w14:paraId="6B0753AA" w14:textId="77777777" w:rsidTr="009C1B31">
        <w:trPr>
          <w:trHeight w:val="242"/>
        </w:trPr>
        <w:tc>
          <w:tcPr>
            <w:tcW w:w="4744" w:type="dxa"/>
            <w:gridSpan w:val="2"/>
          </w:tcPr>
          <w:p w14:paraId="449A65AC" w14:textId="4155BF31"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 xml:space="preserve">Электронная почта: </w:t>
            </w:r>
          </w:p>
        </w:tc>
        <w:tc>
          <w:tcPr>
            <w:tcW w:w="4864" w:type="dxa"/>
            <w:gridSpan w:val="2"/>
          </w:tcPr>
          <w:p w14:paraId="723B610E" w14:textId="1E58FDA8"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bCs/>
                <w:sz w:val="24"/>
                <w:szCs w:val="24"/>
              </w:rPr>
              <w:t>Электронная почта</w:t>
            </w:r>
            <w:r w:rsidR="00570114" w:rsidRPr="0011351E">
              <w:rPr>
                <w:rFonts w:ascii="Times New Roman" w:hAnsi="Times New Roman" w:cs="Times New Roman"/>
                <w:bCs/>
                <w:sz w:val="24"/>
                <w:szCs w:val="24"/>
              </w:rPr>
              <w:t>:</w:t>
            </w:r>
            <w:r w:rsidRPr="0011351E">
              <w:rPr>
                <w:rFonts w:ascii="Times New Roman" w:hAnsi="Times New Roman" w:cs="Times New Roman"/>
                <w:bCs/>
                <w:sz w:val="24"/>
                <w:szCs w:val="24"/>
              </w:rPr>
              <w:t xml:space="preserve"> </w:t>
            </w:r>
          </w:p>
        </w:tc>
      </w:tr>
      <w:tr w:rsidR="004427EE" w:rsidRPr="000D4EC2" w14:paraId="4C4DA3D2" w14:textId="77777777" w:rsidTr="009C1B31">
        <w:trPr>
          <w:trHeight w:val="277"/>
        </w:trPr>
        <w:tc>
          <w:tcPr>
            <w:tcW w:w="4744" w:type="dxa"/>
            <w:gridSpan w:val="2"/>
          </w:tcPr>
          <w:p w14:paraId="13218B16" w14:textId="11949671" w:rsidR="004427EE" w:rsidRPr="0011351E" w:rsidRDefault="004427EE" w:rsidP="004427EE">
            <w:pPr>
              <w:pStyle w:val="ConsPlusNormal"/>
              <w:jc w:val="both"/>
              <w:rPr>
                <w:rFonts w:ascii="Times New Roman" w:hAnsi="Times New Roman" w:cs="Times New Roman"/>
                <w:sz w:val="24"/>
                <w:szCs w:val="24"/>
                <w:lang w:val="en-US"/>
              </w:rPr>
            </w:pPr>
            <w:r w:rsidRPr="0011351E">
              <w:rPr>
                <w:rFonts w:ascii="Times New Roman" w:hAnsi="Times New Roman" w:cs="Times New Roman"/>
                <w:sz w:val="24"/>
                <w:szCs w:val="24"/>
              </w:rPr>
              <w:t xml:space="preserve">ОГРН </w:t>
            </w:r>
          </w:p>
        </w:tc>
        <w:tc>
          <w:tcPr>
            <w:tcW w:w="4864" w:type="dxa"/>
            <w:gridSpan w:val="2"/>
          </w:tcPr>
          <w:p w14:paraId="08E174E1" w14:textId="5707CC21" w:rsidR="004427EE" w:rsidRPr="0011351E" w:rsidRDefault="004427EE" w:rsidP="005F2669">
            <w:pPr>
              <w:pStyle w:val="ConsPlusNormal"/>
              <w:rPr>
                <w:rFonts w:ascii="Times New Roman" w:hAnsi="Times New Roman" w:cs="Times New Roman"/>
                <w:sz w:val="24"/>
                <w:szCs w:val="24"/>
              </w:rPr>
            </w:pPr>
            <w:r w:rsidRPr="0011351E">
              <w:rPr>
                <w:rFonts w:ascii="Times New Roman" w:hAnsi="Times New Roman" w:cs="Times New Roman"/>
                <w:sz w:val="24"/>
                <w:szCs w:val="24"/>
              </w:rPr>
              <w:t xml:space="preserve">ОГРН </w:t>
            </w:r>
          </w:p>
        </w:tc>
      </w:tr>
      <w:tr w:rsidR="004427EE" w:rsidRPr="000D4EC2" w14:paraId="696CB612" w14:textId="77777777" w:rsidTr="009C1B31">
        <w:trPr>
          <w:trHeight w:val="277"/>
        </w:trPr>
        <w:tc>
          <w:tcPr>
            <w:tcW w:w="4744" w:type="dxa"/>
            <w:gridSpan w:val="2"/>
          </w:tcPr>
          <w:p w14:paraId="59927F16" w14:textId="0C5C2626" w:rsidR="004427EE" w:rsidRPr="0011351E" w:rsidRDefault="002C01E0"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 xml:space="preserve">ИНН / КПП </w:t>
            </w:r>
          </w:p>
        </w:tc>
        <w:tc>
          <w:tcPr>
            <w:tcW w:w="4864" w:type="dxa"/>
            <w:gridSpan w:val="2"/>
          </w:tcPr>
          <w:p w14:paraId="642259FD" w14:textId="6055381E" w:rsidR="004427EE" w:rsidRPr="0011351E" w:rsidRDefault="004427EE" w:rsidP="004427EE">
            <w:pPr>
              <w:pStyle w:val="ConsPlusNormal"/>
              <w:rPr>
                <w:rFonts w:ascii="Times New Roman" w:hAnsi="Times New Roman" w:cs="Times New Roman"/>
                <w:sz w:val="24"/>
                <w:szCs w:val="24"/>
              </w:rPr>
            </w:pPr>
            <w:r w:rsidRPr="0011351E">
              <w:rPr>
                <w:rFonts w:ascii="Times New Roman" w:hAnsi="Times New Roman" w:cs="Times New Roman"/>
                <w:sz w:val="24"/>
                <w:szCs w:val="24"/>
              </w:rPr>
              <w:t xml:space="preserve">ИНН </w:t>
            </w:r>
            <w:r w:rsidRPr="0011351E">
              <w:rPr>
                <w:rFonts w:ascii="Times New Roman" w:hAnsi="Times New Roman" w:cs="Times New Roman"/>
                <w:sz w:val="24"/>
                <w:szCs w:val="24"/>
                <w:lang w:val="en-US"/>
              </w:rPr>
              <w:t>/</w:t>
            </w:r>
            <w:r w:rsidRPr="0011351E">
              <w:rPr>
                <w:rFonts w:ascii="Times New Roman" w:hAnsi="Times New Roman" w:cs="Times New Roman"/>
                <w:sz w:val="24"/>
                <w:szCs w:val="24"/>
              </w:rPr>
              <w:t xml:space="preserve"> КПП                          </w:t>
            </w:r>
          </w:p>
          <w:p w14:paraId="14E32770" w14:textId="77777777" w:rsidR="004427EE" w:rsidRPr="0011351E" w:rsidRDefault="004427EE" w:rsidP="004427EE">
            <w:pPr>
              <w:pStyle w:val="ConsPlusNormal"/>
              <w:rPr>
                <w:rFonts w:ascii="Times New Roman" w:hAnsi="Times New Roman" w:cs="Times New Roman"/>
                <w:sz w:val="24"/>
                <w:szCs w:val="24"/>
              </w:rPr>
            </w:pPr>
          </w:p>
        </w:tc>
      </w:tr>
      <w:tr w:rsidR="004427EE" w:rsidRPr="000D4EC2" w14:paraId="17D5A7C6" w14:textId="77777777" w:rsidTr="009C1B31">
        <w:trPr>
          <w:trHeight w:val="234"/>
        </w:trPr>
        <w:tc>
          <w:tcPr>
            <w:tcW w:w="4744" w:type="dxa"/>
            <w:gridSpan w:val="2"/>
          </w:tcPr>
          <w:p w14:paraId="0A91CE33" w14:textId="46304304"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 xml:space="preserve">Р/с </w:t>
            </w:r>
          </w:p>
        </w:tc>
        <w:tc>
          <w:tcPr>
            <w:tcW w:w="4864" w:type="dxa"/>
            <w:gridSpan w:val="2"/>
          </w:tcPr>
          <w:p w14:paraId="16A01F18" w14:textId="590091BF" w:rsidR="004427EE" w:rsidRPr="0011351E" w:rsidRDefault="004427EE" w:rsidP="005F2669">
            <w:pPr>
              <w:pStyle w:val="ConsPlusNormal"/>
              <w:rPr>
                <w:rFonts w:ascii="Times New Roman" w:hAnsi="Times New Roman" w:cs="Times New Roman"/>
                <w:sz w:val="24"/>
                <w:szCs w:val="24"/>
              </w:rPr>
            </w:pPr>
            <w:r w:rsidRPr="0011351E">
              <w:rPr>
                <w:rFonts w:ascii="Times New Roman" w:hAnsi="Times New Roman" w:cs="Times New Roman"/>
                <w:sz w:val="24"/>
                <w:szCs w:val="24"/>
              </w:rPr>
              <w:t>р/с</w:t>
            </w:r>
            <w:r w:rsidR="0011351E" w:rsidRPr="0011351E">
              <w:rPr>
                <w:rFonts w:ascii="Times New Roman" w:hAnsi="Times New Roman" w:cs="Times New Roman"/>
                <w:sz w:val="24"/>
                <w:szCs w:val="24"/>
              </w:rPr>
              <w:t xml:space="preserve"> </w:t>
            </w:r>
          </w:p>
        </w:tc>
      </w:tr>
      <w:tr w:rsidR="004427EE" w:rsidRPr="000D4EC2" w14:paraId="3D34DA29" w14:textId="77777777" w:rsidTr="009C1B31">
        <w:trPr>
          <w:trHeight w:val="433"/>
        </w:trPr>
        <w:tc>
          <w:tcPr>
            <w:tcW w:w="4744" w:type="dxa"/>
            <w:gridSpan w:val="2"/>
          </w:tcPr>
          <w:p w14:paraId="7A92186A" w14:textId="4487C7AB"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 xml:space="preserve">в </w:t>
            </w:r>
          </w:p>
        </w:tc>
        <w:tc>
          <w:tcPr>
            <w:tcW w:w="4864" w:type="dxa"/>
            <w:gridSpan w:val="2"/>
          </w:tcPr>
          <w:p w14:paraId="51BF9145" w14:textId="45A6573E" w:rsidR="004427EE" w:rsidRPr="0011351E" w:rsidRDefault="0011351E" w:rsidP="005F2669">
            <w:pPr>
              <w:pStyle w:val="ConsPlusNormal"/>
              <w:rPr>
                <w:rFonts w:ascii="Times New Roman" w:hAnsi="Times New Roman" w:cs="Times New Roman"/>
                <w:sz w:val="24"/>
                <w:szCs w:val="24"/>
              </w:rPr>
            </w:pPr>
            <w:r w:rsidRPr="0011351E">
              <w:rPr>
                <w:rFonts w:ascii="Times New Roman" w:hAnsi="Times New Roman" w:cs="Times New Roman"/>
                <w:sz w:val="24"/>
                <w:szCs w:val="24"/>
              </w:rPr>
              <w:t xml:space="preserve">в </w:t>
            </w:r>
          </w:p>
        </w:tc>
      </w:tr>
      <w:tr w:rsidR="004427EE" w:rsidRPr="000D4EC2" w14:paraId="76E326FD" w14:textId="77777777" w:rsidTr="009C1B31">
        <w:trPr>
          <w:trHeight w:val="238"/>
        </w:trPr>
        <w:tc>
          <w:tcPr>
            <w:tcW w:w="4744" w:type="dxa"/>
            <w:gridSpan w:val="2"/>
          </w:tcPr>
          <w:p w14:paraId="2FA2256C" w14:textId="2803D572"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К/с</w:t>
            </w:r>
          </w:p>
        </w:tc>
        <w:tc>
          <w:tcPr>
            <w:tcW w:w="4864" w:type="dxa"/>
            <w:gridSpan w:val="2"/>
          </w:tcPr>
          <w:p w14:paraId="7A82617E" w14:textId="196DD279" w:rsidR="004427EE" w:rsidRPr="0011351E" w:rsidRDefault="004427EE" w:rsidP="005F2669">
            <w:pPr>
              <w:pStyle w:val="ConsPlusNormal"/>
              <w:rPr>
                <w:rFonts w:ascii="Times New Roman" w:hAnsi="Times New Roman" w:cs="Times New Roman"/>
                <w:sz w:val="24"/>
                <w:szCs w:val="24"/>
              </w:rPr>
            </w:pPr>
            <w:r w:rsidRPr="0011351E">
              <w:rPr>
                <w:rFonts w:ascii="Times New Roman" w:hAnsi="Times New Roman" w:cs="Times New Roman"/>
                <w:sz w:val="24"/>
                <w:szCs w:val="24"/>
              </w:rPr>
              <w:t xml:space="preserve">К/с </w:t>
            </w:r>
          </w:p>
        </w:tc>
      </w:tr>
      <w:tr w:rsidR="004427EE" w:rsidRPr="000D4EC2" w14:paraId="16535FD5" w14:textId="77777777" w:rsidTr="009C1B31">
        <w:trPr>
          <w:trHeight w:val="193"/>
        </w:trPr>
        <w:tc>
          <w:tcPr>
            <w:tcW w:w="4744" w:type="dxa"/>
            <w:gridSpan w:val="2"/>
          </w:tcPr>
          <w:p w14:paraId="035BC0CF" w14:textId="36204697"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 xml:space="preserve">БИК </w:t>
            </w:r>
          </w:p>
        </w:tc>
        <w:tc>
          <w:tcPr>
            <w:tcW w:w="4864" w:type="dxa"/>
            <w:gridSpan w:val="2"/>
          </w:tcPr>
          <w:p w14:paraId="72007347" w14:textId="2530237B" w:rsidR="004427EE" w:rsidRPr="0011351E" w:rsidRDefault="004427EE" w:rsidP="005F2669">
            <w:pPr>
              <w:pStyle w:val="ConsPlusNormal"/>
              <w:rPr>
                <w:rFonts w:ascii="Times New Roman" w:hAnsi="Times New Roman" w:cs="Times New Roman"/>
                <w:sz w:val="24"/>
                <w:szCs w:val="24"/>
              </w:rPr>
            </w:pPr>
            <w:r w:rsidRPr="0011351E">
              <w:rPr>
                <w:rFonts w:ascii="Times New Roman" w:hAnsi="Times New Roman" w:cs="Times New Roman"/>
                <w:sz w:val="24"/>
                <w:szCs w:val="24"/>
              </w:rPr>
              <w:t xml:space="preserve">БИК  </w:t>
            </w:r>
          </w:p>
        </w:tc>
      </w:tr>
      <w:tr w:rsidR="004427EE" w:rsidRPr="000D4EC2" w14:paraId="06B4B027" w14:textId="77777777" w:rsidTr="009C1B31">
        <w:trPr>
          <w:trHeight w:val="242"/>
        </w:trPr>
        <w:tc>
          <w:tcPr>
            <w:tcW w:w="4744" w:type="dxa"/>
            <w:gridSpan w:val="2"/>
          </w:tcPr>
          <w:p w14:paraId="17903DBB" w14:textId="77777777"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От имени Арендодатель</w:t>
            </w:r>
          </w:p>
        </w:tc>
        <w:tc>
          <w:tcPr>
            <w:tcW w:w="4864" w:type="dxa"/>
            <w:gridSpan w:val="2"/>
          </w:tcPr>
          <w:p w14:paraId="139CF020" w14:textId="77777777"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От имени Арендатора</w:t>
            </w:r>
          </w:p>
        </w:tc>
      </w:tr>
      <w:tr w:rsidR="004427EE" w:rsidRPr="000D4EC2" w14:paraId="591B59F2" w14:textId="77777777" w:rsidTr="009C1B31">
        <w:trPr>
          <w:trHeight w:val="242"/>
        </w:trPr>
        <w:tc>
          <w:tcPr>
            <w:tcW w:w="4744" w:type="dxa"/>
            <w:gridSpan w:val="2"/>
          </w:tcPr>
          <w:p w14:paraId="5CD6884E" w14:textId="77777777" w:rsidR="004427EE" w:rsidRPr="0011351E" w:rsidRDefault="005F2669"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Г</w:t>
            </w:r>
            <w:r w:rsidR="004427EE" w:rsidRPr="0011351E">
              <w:rPr>
                <w:rFonts w:ascii="Times New Roman" w:hAnsi="Times New Roman" w:cs="Times New Roman"/>
                <w:sz w:val="24"/>
                <w:szCs w:val="24"/>
              </w:rPr>
              <w:t xml:space="preserve">енеральный директор </w:t>
            </w:r>
          </w:p>
        </w:tc>
        <w:tc>
          <w:tcPr>
            <w:tcW w:w="4864" w:type="dxa"/>
            <w:gridSpan w:val="2"/>
          </w:tcPr>
          <w:p w14:paraId="2D3804C2" w14:textId="11A3FF82" w:rsidR="004427EE" w:rsidRPr="0011351E" w:rsidRDefault="0011351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Директор</w:t>
            </w:r>
          </w:p>
        </w:tc>
      </w:tr>
      <w:tr w:rsidR="004427EE" w:rsidRPr="000D4EC2" w14:paraId="748964F1" w14:textId="77777777" w:rsidTr="009C1B31">
        <w:trPr>
          <w:trHeight w:val="232"/>
        </w:trPr>
        <w:tc>
          <w:tcPr>
            <w:tcW w:w="2401" w:type="dxa"/>
          </w:tcPr>
          <w:p w14:paraId="09568018" w14:textId="77777777" w:rsidR="004427EE" w:rsidRPr="0011351E" w:rsidRDefault="005F2669"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______________</w:t>
            </w:r>
          </w:p>
        </w:tc>
        <w:tc>
          <w:tcPr>
            <w:tcW w:w="2343" w:type="dxa"/>
          </w:tcPr>
          <w:p w14:paraId="567CD0C4" w14:textId="2F476C66"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w:t>
            </w:r>
            <w:r w:rsidR="007A5A76" w:rsidRPr="0011351E">
              <w:rPr>
                <w:rFonts w:ascii="Times New Roman" w:hAnsi="Times New Roman" w:cs="Times New Roman"/>
                <w:sz w:val="24"/>
                <w:szCs w:val="24"/>
              </w:rPr>
              <w:t>____________</w:t>
            </w:r>
            <w:r w:rsidRPr="0011351E">
              <w:rPr>
                <w:rFonts w:ascii="Times New Roman" w:hAnsi="Times New Roman" w:cs="Times New Roman"/>
                <w:sz w:val="24"/>
                <w:szCs w:val="24"/>
              </w:rPr>
              <w:t>/</w:t>
            </w:r>
          </w:p>
        </w:tc>
        <w:tc>
          <w:tcPr>
            <w:tcW w:w="2462" w:type="dxa"/>
          </w:tcPr>
          <w:p w14:paraId="0D61C3F3" w14:textId="77777777" w:rsidR="004427EE" w:rsidRPr="0011351E" w:rsidRDefault="005F2669"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_____________</w:t>
            </w:r>
            <w:r w:rsidR="00EE2308" w:rsidRPr="0011351E">
              <w:rPr>
                <w:rFonts w:ascii="Times New Roman" w:hAnsi="Times New Roman" w:cs="Times New Roman"/>
                <w:sz w:val="24"/>
                <w:szCs w:val="24"/>
              </w:rPr>
              <w:t>__</w:t>
            </w:r>
          </w:p>
        </w:tc>
        <w:tc>
          <w:tcPr>
            <w:tcW w:w="2402" w:type="dxa"/>
          </w:tcPr>
          <w:p w14:paraId="7AA70575" w14:textId="6622C6A4" w:rsidR="004427EE" w:rsidRPr="0011351E" w:rsidRDefault="004427EE" w:rsidP="004427EE">
            <w:pPr>
              <w:pStyle w:val="ConsPlusNormal"/>
              <w:jc w:val="both"/>
              <w:rPr>
                <w:rFonts w:ascii="Times New Roman" w:hAnsi="Times New Roman" w:cs="Times New Roman"/>
                <w:sz w:val="24"/>
                <w:szCs w:val="24"/>
              </w:rPr>
            </w:pPr>
            <w:r w:rsidRPr="0011351E">
              <w:rPr>
                <w:rFonts w:ascii="Times New Roman" w:hAnsi="Times New Roman" w:cs="Times New Roman"/>
                <w:sz w:val="24"/>
                <w:szCs w:val="24"/>
              </w:rPr>
              <w:t>/</w:t>
            </w:r>
            <w:r w:rsidR="0011351E" w:rsidRPr="0011351E">
              <w:rPr>
                <w:rFonts w:ascii="Times New Roman" w:hAnsi="Times New Roman" w:cs="Times New Roman"/>
                <w:sz w:val="24"/>
                <w:szCs w:val="24"/>
              </w:rPr>
              <w:t>_____________</w:t>
            </w:r>
            <w:r w:rsidRPr="0011351E">
              <w:rPr>
                <w:rFonts w:ascii="Times New Roman" w:hAnsi="Times New Roman" w:cs="Times New Roman"/>
                <w:sz w:val="24"/>
                <w:szCs w:val="24"/>
              </w:rPr>
              <w:t>/</w:t>
            </w:r>
          </w:p>
        </w:tc>
      </w:tr>
      <w:tr w:rsidR="004427EE" w:rsidRPr="000D4EC2" w14:paraId="0243491D" w14:textId="77777777" w:rsidTr="009C1B31">
        <w:trPr>
          <w:trHeight w:val="242"/>
        </w:trPr>
        <w:tc>
          <w:tcPr>
            <w:tcW w:w="2401" w:type="dxa"/>
          </w:tcPr>
          <w:p w14:paraId="55F2731A" w14:textId="77777777" w:rsidR="004427EE" w:rsidRPr="000D4EC2" w:rsidRDefault="004427EE" w:rsidP="004427EE">
            <w:pPr>
              <w:pStyle w:val="ConsPlusNormal"/>
              <w:jc w:val="both"/>
              <w:rPr>
                <w:rFonts w:ascii="Times New Roman" w:hAnsi="Times New Roman" w:cs="Times New Roman"/>
                <w:sz w:val="24"/>
                <w:szCs w:val="24"/>
                <w:highlight w:val="yellow"/>
              </w:rPr>
            </w:pPr>
          </w:p>
        </w:tc>
        <w:tc>
          <w:tcPr>
            <w:tcW w:w="2343" w:type="dxa"/>
          </w:tcPr>
          <w:p w14:paraId="51368888" w14:textId="77777777" w:rsidR="004427EE" w:rsidRPr="000D4EC2" w:rsidRDefault="004427EE" w:rsidP="004427EE">
            <w:pPr>
              <w:pStyle w:val="ConsPlusNormal"/>
              <w:jc w:val="both"/>
              <w:rPr>
                <w:rFonts w:ascii="Times New Roman" w:hAnsi="Times New Roman" w:cs="Times New Roman"/>
                <w:sz w:val="24"/>
                <w:szCs w:val="24"/>
                <w:highlight w:val="yellow"/>
              </w:rPr>
            </w:pPr>
          </w:p>
        </w:tc>
        <w:tc>
          <w:tcPr>
            <w:tcW w:w="2462" w:type="dxa"/>
          </w:tcPr>
          <w:p w14:paraId="3420AC50" w14:textId="77777777" w:rsidR="004427EE" w:rsidRPr="000D4EC2" w:rsidRDefault="004427EE" w:rsidP="004427EE">
            <w:pPr>
              <w:pStyle w:val="ConsPlusNormal"/>
              <w:jc w:val="both"/>
              <w:rPr>
                <w:rFonts w:ascii="Times New Roman" w:hAnsi="Times New Roman" w:cs="Times New Roman"/>
                <w:sz w:val="24"/>
                <w:szCs w:val="24"/>
                <w:highlight w:val="yellow"/>
              </w:rPr>
            </w:pPr>
          </w:p>
        </w:tc>
        <w:tc>
          <w:tcPr>
            <w:tcW w:w="2402" w:type="dxa"/>
          </w:tcPr>
          <w:p w14:paraId="647F49E9" w14:textId="77777777" w:rsidR="004427EE" w:rsidRPr="000D4EC2" w:rsidRDefault="004427EE" w:rsidP="004427EE">
            <w:pPr>
              <w:pStyle w:val="ConsPlusNormal"/>
              <w:jc w:val="both"/>
              <w:rPr>
                <w:rFonts w:ascii="Times New Roman" w:hAnsi="Times New Roman" w:cs="Times New Roman"/>
                <w:sz w:val="24"/>
                <w:szCs w:val="24"/>
                <w:highlight w:val="yellow"/>
              </w:rPr>
            </w:pPr>
          </w:p>
        </w:tc>
      </w:tr>
    </w:tbl>
    <w:p w14:paraId="6A588C5D" w14:textId="77777777" w:rsidR="00C525E5" w:rsidRPr="000D4EC2" w:rsidRDefault="00C525E5" w:rsidP="006C0006">
      <w:pPr>
        <w:pStyle w:val="ConsPlusNormal"/>
        <w:jc w:val="both"/>
        <w:rPr>
          <w:rFonts w:ascii="Times New Roman" w:hAnsi="Times New Roman" w:cs="Times New Roman"/>
          <w:sz w:val="24"/>
          <w:szCs w:val="24"/>
          <w:highlight w:val="yellow"/>
        </w:rPr>
      </w:pPr>
    </w:p>
    <w:bookmarkEnd w:id="5"/>
    <w:p w14:paraId="7ABC7411" w14:textId="77777777" w:rsidR="00B17502" w:rsidRPr="000D4EC2" w:rsidRDefault="00B17502" w:rsidP="00B17502">
      <w:pPr>
        <w:rPr>
          <w:rFonts w:ascii="Times New Roman" w:hAnsi="Times New Roman"/>
          <w:b/>
          <w:bCs/>
          <w:sz w:val="24"/>
          <w:szCs w:val="24"/>
          <w:highlight w:val="yellow"/>
        </w:rPr>
      </w:pPr>
    </w:p>
    <w:sectPr w:rsidR="00B17502" w:rsidRPr="000D4EC2" w:rsidSect="00F03A42">
      <w:footerReference w:type="default" r:id="rId37"/>
      <w:pgSz w:w="11906" w:h="16838"/>
      <w:pgMar w:top="42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9E25" w14:textId="77777777" w:rsidR="00A674AB" w:rsidRDefault="00A674AB" w:rsidP="00361921">
      <w:pPr>
        <w:spacing w:after="0" w:line="240" w:lineRule="auto"/>
      </w:pPr>
      <w:r>
        <w:separator/>
      </w:r>
    </w:p>
  </w:endnote>
  <w:endnote w:type="continuationSeparator" w:id="0">
    <w:p w14:paraId="07F38437" w14:textId="77777777" w:rsidR="00A674AB" w:rsidRDefault="00A674AB" w:rsidP="0036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4429"/>
      <w:docPartObj>
        <w:docPartGallery w:val="Page Numbers (Bottom of Page)"/>
        <w:docPartUnique/>
      </w:docPartObj>
    </w:sdtPr>
    <w:sdtContent>
      <w:p w14:paraId="1EE38162" w14:textId="77777777" w:rsidR="00361921" w:rsidRDefault="0036054D">
        <w:pPr>
          <w:pStyle w:val="a5"/>
          <w:jc w:val="right"/>
        </w:pPr>
        <w:r>
          <w:fldChar w:fldCharType="begin"/>
        </w:r>
        <w:r w:rsidR="00361921">
          <w:instrText>PAGE   \* MERGEFORMAT</w:instrText>
        </w:r>
        <w:r>
          <w:fldChar w:fldCharType="separate"/>
        </w:r>
        <w:r w:rsidR="002C01E0">
          <w:rPr>
            <w:noProof/>
          </w:rPr>
          <w:t>8</w:t>
        </w:r>
        <w:r>
          <w:fldChar w:fldCharType="end"/>
        </w:r>
      </w:p>
    </w:sdtContent>
  </w:sdt>
  <w:p w14:paraId="18E741A7" w14:textId="77777777" w:rsidR="00361921" w:rsidRDefault="003619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E6EA" w14:textId="77777777" w:rsidR="00A674AB" w:rsidRDefault="00A674AB" w:rsidP="00361921">
      <w:pPr>
        <w:spacing w:after="0" w:line="240" w:lineRule="auto"/>
      </w:pPr>
      <w:r>
        <w:separator/>
      </w:r>
    </w:p>
  </w:footnote>
  <w:footnote w:type="continuationSeparator" w:id="0">
    <w:p w14:paraId="172C9869" w14:textId="77777777" w:rsidR="00A674AB" w:rsidRDefault="00A674AB" w:rsidP="00361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A0C"/>
    <w:multiLevelType w:val="hybridMultilevel"/>
    <w:tmpl w:val="51E64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9A056D"/>
    <w:multiLevelType w:val="hybridMultilevel"/>
    <w:tmpl w:val="54526408"/>
    <w:lvl w:ilvl="0" w:tplc="FC5E54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4B0104C"/>
    <w:multiLevelType w:val="hybridMultilevel"/>
    <w:tmpl w:val="DD92C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AF0174"/>
    <w:multiLevelType w:val="hybridMultilevel"/>
    <w:tmpl w:val="E3CA8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9024715">
    <w:abstractNumId w:val="0"/>
  </w:num>
  <w:num w:numId="2" w16cid:durableId="1781602734">
    <w:abstractNumId w:val="3"/>
  </w:num>
  <w:num w:numId="3" w16cid:durableId="1288391765">
    <w:abstractNumId w:val="2"/>
  </w:num>
  <w:num w:numId="4" w16cid:durableId="204787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E5"/>
    <w:rsid w:val="000328F4"/>
    <w:rsid w:val="00043040"/>
    <w:rsid w:val="00076809"/>
    <w:rsid w:val="00085BF9"/>
    <w:rsid w:val="000A10F4"/>
    <w:rsid w:val="000A3878"/>
    <w:rsid w:val="000B13D4"/>
    <w:rsid w:val="000B1E3A"/>
    <w:rsid w:val="000D4EC2"/>
    <w:rsid w:val="000D621C"/>
    <w:rsid w:val="000D7856"/>
    <w:rsid w:val="000E1D6A"/>
    <w:rsid w:val="0010797E"/>
    <w:rsid w:val="0011351E"/>
    <w:rsid w:val="00134D1E"/>
    <w:rsid w:val="00141930"/>
    <w:rsid w:val="00142CCF"/>
    <w:rsid w:val="00185113"/>
    <w:rsid w:val="001A6C44"/>
    <w:rsid w:val="001B201D"/>
    <w:rsid w:val="001C3FFF"/>
    <w:rsid w:val="001C4060"/>
    <w:rsid w:val="00207AFC"/>
    <w:rsid w:val="00231A07"/>
    <w:rsid w:val="00240DE8"/>
    <w:rsid w:val="00242437"/>
    <w:rsid w:val="00266346"/>
    <w:rsid w:val="0027269A"/>
    <w:rsid w:val="00277CDD"/>
    <w:rsid w:val="00283127"/>
    <w:rsid w:val="00283495"/>
    <w:rsid w:val="0029185F"/>
    <w:rsid w:val="002A3E48"/>
    <w:rsid w:val="002B79E1"/>
    <w:rsid w:val="002C01E0"/>
    <w:rsid w:val="002D103B"/>
    <w:rsid w:val="002D463C"/>
    <w:rsid w:val="002E2391"/>
    <w:rsid w:val="0030625D"/>
    <w:rsid w:val="00310145"/>
    <w:rsid w:val="00335401"/>
    <w:rsid w:val="00357794"/>
    <w:rsid w:val="0036054D"/>
    <w:rsid w:val="00361921"/>
    <w:rsid w:val="0036246E"/>
    <w:rsid w:val="00374B39"/>
    <w:rsid w:val="003B166F"/>
    <w:rsid w:val="003E6E1F"/>
    <w:rsid w:val="003F694A"/>
    <w:rsid w:val="00400D20"/>
    <w:rsid w:val="00415CEA"/>
    <w:rsid w:val="00432AFA"/>
    <w:rsid w:val="00437088"/>
    <w:rsid w:val="004427EE"/>
    <w:rsid w:val="0044533F"/>
    <w:rsid w:val="00497AEF"/>
    <w:rsid w:val="004A3ECC"/>
    <w:rsid w:val="004B2E8A"/>
    <w:rsid w:val="004D6FB1"/>
    <w:rsid w:val="004F2267"/>
    <w:rsid w:val="005075CB"/>
    <w:rsid w:val="00512E4C"/>
    <w:rsid w:val="00516530"/>
    <w:rsid w:val="005166CF"/>
    <w:rsid w:val="0052701E"/>
    <w:rsid w:val="00545DE1"/>
    <w:rsid w:val="00546306"/>
    <w:rsid w:val="0056696C"/>
    <w:rsid w:val="00570114"/>
    <w:rsid w:val="00573290"/>
    <w:rsid w:val="00580677"/>
    <w:rsid w:val="005A09DC"/>
    <w:rsid w:val="005B344B"/>
    <w:rsid w:val="005B636C"/>
    <w:rsid w:val="005B7FB6"/>
    <w:rsid w:val="005C0439"/>
    <w:rsid w:val="005E3F9B"/>
    <w:rsid w:val="005E72E3"/>
    <w:rsid w:val="005F2669"/>
    <w:rsid w:val="00611ECB"/>
    <w:rsid w:val="00627858"/>
    <w:rsid w:val="00640108"/>
    <w:rsid w:val="006A3251"/>
    <w:rsid w:val="006A47E3"/>
    <w:rsid w:val="006B6A8C"/>
    <w:rsid w:val="006C0006"/>
    <w:rsid w:val="007054C6"/>
    <w:rsid w:val="0074134B"/>
    <w:rsid w:val="007673F5"/>
    <w:rsid w:val="007A0607"/>
    <w:rsid w:val="007A5A76"/>
    <w:rsid w:val="007F32B8"/>
    <w:rsid w:val="00824DD4"/>
    <w:rsid w:val="00841C23"/>
    <w:rsid w:val="00874FE8"/>
    <w:rsid w:val="00896D46"/>
    <w:rsid w:val="008A59D1"/>
    <w:rsid w:val="008F6A42"/>
    <w:rsid w:val="00907FBA"/>
    <w:rsid w:val="009131A9"/>
    <w:rsid w:val="00913BF4"/>
    <w:rsid w:val="00915AB0"/>
    <w:rsid w:val="00930E0A"/>
    <w:rsid w:val="009742B3"/>
    <w:rsid w:val="00984648"/>
    <w:rsid w:val="009900CA"/>
    <w:rsid w:val="009A03D0"/>
    <w:rsid w:val="009B5932"/>
    <w:rsid w:val="009C1B31"/>
    <w:rsid w:val="009C39F8"/>
    <w:rsid w:val="00A01F69"/>
    <w:rsid w:val="00A33F7D"/>
    <w:rsid w:val="00A364B8"/>
    <w:rsid w:val="00A51946"/>
    <w:rsid w:val="00A61F6A"/>
    <w:rsid w:val="00A674AB"/>
    <w:rsid w:val="00A75EB8"/>
    <w:rsid w:val="00A96F08"/>
    <w:rsid w:val="00AC022D"/>
    <w:rsid w:val="00AD580C"/>
    <w:rsid w:val="00AE29B9"/>
    <w:rsid w:val="00AE67A7"/>
    <w:rsid w:val="00AF6896"/>
    <w:rsid w:val="00B06C39"/>
    <w:rsid w:val="00B17502"/>
    <w:rsid w:val="00B217A3"/>
    <w:rsid w:val="00B245E1"/>
    <w:rsid w:val="00B33C0D"/>
    <w:rsid w:val="00B836D3"/>
    <w:rsid w:val="00BA54F6"/>
    <w:rsid w:val="00BF448D"/>
    <w:rsid w:val="00C00E9B"/>
    <w:rsid w:val="00C04E03"/>
    <w:rsid w:val="00C25E8D"/>
    <w:rsid w:val="00C525E5"/>
    <w:rsid w:val="00C620B1"/>
    <w:rsid w:val="00C7356F"/>
    <w:rsid w:val="00C83CE6"/>
    <w:rsid w:val="00C90034"/>
    <w:rsid w:val="00CA11D3"/>
    <w:rsid w:val="00CB3192"/>
    <w:rsid w:val="00CC0B68"/>
    <w:rsid w:val="00CF6D58"/>
    <w:rsid w:val="00D03635"/>
    <w:rsid w:val="00D04C55"/>
    <w:rsid w:val="00D21A59"/>
    <w:rsid w:val="00D34445"/>
    <w:rsid w:val="00D64359"/>
    <w:rsid w:val="00D66EA4"/>
    <w:rsid w:val="00D72A25"/>
    <w:rsid w:val="00D75E53"/>
    <w:rsid w:val="00D854C8"/>
    <w:rsid w:val="00D865F4"/>
    <w:rsid w:val="00DA77B9"/>
    <w:rsid w:val="00DA7845"/>
    <w:rsid w:val="00DD4D80"/>
    <w:rsid w:val="00DD505F"/>
    <w:rsid w:val="00DD7C88"/>
    <w:rsid w:val="00DE2114"/>
    <w:rsid w:val="00DF08F7"/>
    <w:rsid w:val="00E219CE"/>
    <w:rsid w:val="00E2540B"/>
    <w:rsid w:val="00E609F8"/>
    <w:rsid w:val="00E729FB"/>
    <w:rsid w:val="00E77A41"/>
    <w:rsid w:val="00E77B29"/>
    <w:rsid w:val="00E80FE6"/>
    <w:rsid w:val="00E87C1E"/>
    <w:rsid w:val="00EE2308"/>
    <w:rsid w:val="00EF6748"/>
    <w:rsid w:val="00F03A42"/>
    <w:rsid w:val="00F164A3"/>
    <w:rsid w:val="00F2639B"/>
    <w:rsid w:val="00F83612"/>
    <w:rsid w:val="00F876B9"/>
    <w:rsid w:val="00FC5E2D"/>
    <w:rsid w:val="00FC7F6E"/>
    <w:rsid w:val="00FD18BE"/>
    <w:rsid w:val="00FE355E"/>
    <w:rsid w:val="00FE5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1583"/>
  <w15:docId w15:val="{92CC4953-5CBF-45C7-8B5D-DCDA9728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A4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25E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61921"/>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61921"/>
  </w:style>
  <w:style w:type="paragraph" w:styleId="a5">
    <w:name w:val="footer"/>
    <w:basedOn w:val="a"/>
    <w:link w:val="a6"/>
    <w:uiPriority w:val="99"/>
    <w:unhideWhenUsed/>
    <w:rsid w:val="00361921"/>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61921"/>
  </w:style>
  <w:style w:type="character" w:styleId="a7">
    <w:name w:val="Hyperlink"/>
    <w:basedOn w:val="a0"/>
    <w:uiPriority w:val="99"/>
    <w:unhideWhenUsed/>
    <w:rsid w:val="002E2391"/>
    <w:rPr>
      <w:color w:val="0563C1" w:themeColor="hyperlink"/>
      <w:u w:val="single"/>
    </w:rPr>
  </w:style>
  <w:style w:type="character" w:customStyle="1" w:styleId="1">
    <w:name w:val="Неразрешенное упоминание1"/>
    <w:basedOn w:val="a0"/>
    <w:uiPriority w:val="99"/>
    <w:semiHidden/>
    <w:unhideWhenUsed/>
    <w:rsid w:val="002E2391"/>
    <w:rPr>
      <w:color w:val="605E5C"/>
      <w:shd w:val="clear" w:color="auto" w:fill="E1DFDD"/>
    </w:rPr>
  </w:style>
  <w:style w:type="character" w:styleId="a8">
    <w:name w:val="FollowedHyperlink"/>
    <w:basedOn w:val="a0"/>
    <w:uiPriority w:val="99"/>
    <w:semiHidden/>
    <w:unhideWhenUsed/>
    <w:rsid w:val="002E2391"/>
    <w:rPr>
      <w:color w:val="954F72" w:themeColor="followedHyperlink"/>
      <w:u w:val="single"/>
    </w:rPr>
  </w:style>
  <w:style w:type="paragraph" w:styleId="3">
    <w:name w:val="Body Text 3"/>
    <w:basedOn w:val="a"/>
    <w:link w:val="30"/>
    <w:rsid w:val="002A3E4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2A3E48"/>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DD50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505F"/>
    <w:rPr>
      <w:rFonts w:ascii="Segoe UI" w:hAnsi="Segoe UI" w:cs="Segoe UI"/>
      <w:sz w:val="18"/>
      <w:szCs w:val="18"/>
    </w:rPr>
  </w:style>
  <w:style w:type="character" w:styleId="ab">
    <w:name w:val="Unresolved Mention"/>
    <w:basedOn w:val="a0"/>
    <w:uiPriority w:val="99"/>
    <w:semiHidden/>
    <w:unhideWhenUsed/>
    <w:rsid w:val="00185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3928">
      <w:bodyDiv w:val="1"/>
      <w:marLeft w:val="0"/>
      <w:marRight w:val="0"/>
      <w:marTop w:val="0"/>
      <w:marBottom w:val="0"/>
      <w:divBdr>
        <w:top w:val="none" w:sz="0" w:space="0" w:color="auto"/>
        <w:left w:val="none" w:sz="0" w:space="0" w:color="auto"/>
        <w:bottom w:val="none" w:sz="0" w:space="0" w:color="auto"/>
        <w:right w:val="none" w:sz="0" w:space="0" w:color="auto"/>
      </w:divBdr>
    </w:div>
    <w:div w:id="10849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E3BEBF69659A36B41490A13F973B984B64F6D6BE3A5594DF0E466236583F784E162D500DEADF6DC8CEFED00E5C07A9FDB0405D7DAc876G" TargetMode="External"/><Relationship Id="rId13" Type="http://schemas.openxmlformats.org/officeDocument/2006/relationships/hyperlink" Target="consultantplus://offline/ref=E78E3BEBF69659A36B415D04009126EA8EB0496E6DEFFA0E4FA1B168266DD3AD94F72BD806C2A4FA96DFABB9c074G" TargetMode="External"/><Relationship Id="rId18" Type="http://schemas.openxmlformats.org/officeDocument/2006/relationships/hyperlink" Target="consultantplus://offline/ref=E78E3BEBF69659A36B415D04009126EA8EB0496E69EFFA0E4FA1B168266DD3AD94F72BD806C2A4FA96DFABB9c074G" TargetMode="External"/><Relationship Id="rId26" Type="http://schemas.openxmlformats.org/officeDocument/2006/relationships/hyperlink" Target="consultantplus://offline/ref=E78E3BEBF69659A36B41490A13F973B984B64F6D6BE3A5594DF0E466236583F784E162D502DCACF98ED6FFE949B0C8649AC21A00C9D98FBDc576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78E3BEBF69659A36B415D04009126EA8EB0496E69EFFA0E4FA1B168266DD3AD94F72BD806C2A4FA96DFABB9c074G" TargetMode="External"/><Relationship Id="rId34" Type="http://schemas.openxmlformats.org/officeDocument/2006/relationships/hyperlink" Target="consultantplus://offline/ref=E78E3BEBF69659A36B415D04009126EA8EB0496E6CEFFA0E4FA1B168266DD3AD94F72BD806C2A4FA96DFABB9c074G" TargetMode="External"/><Relationship Id="rId7" Type="http://schemas.openxmlformats.org/officeDocument/2006/relationships/hyperlink" Target="consultantplus://offline/ref=E78E3BEBF69659A36B415D04009126EA8EB0496E6AEFFA0E4FA1B168266DD3AD94F72BD806C2A4FA96DFABB9c074G" TargetMode="External"/><Relationship Id="rId12" Type="http://schemas.openxmlformats.org/officeDocument/2006/relationships/hyperlink" Target="consultantplus://offline/ref=E78E3BEBF69659A36B415D04009126EA8EB0496E6DEFFA0E4FA1B168266DD3AD94F72BD806C2A4FA96DFABB9c074G" TargetMode="External"/><Relationship Id="rId17" Type="http://schemas.openxmlformats.org/officeDocument/2006/relationships/hyperlink" Target="consultantplus://offline/ref=E78E3BEBF69659A36B415D04009126EA8EB0496E6BEFFA0E4FA1B168266DD3AD94F72BD806C2A4FA96DFABB9c074G" TargetMode="External"/><Relationship Id="rId25" Type="http://schemas.openxmlformats.org/officeDocument/2006/relationships/hyperlink" Target="consultantplus://offline/ref=E78E3BEBF69659A36B41490A13F973B984B64F6D6BE3A5594DF0E466236583F784E162D502DCACF98ED6FFE949B0C8649AC21A00C9D98FBDc576G" TargetMode="External"/><Relationship Id="rId33" Type="http://schemas.openxmlformats.org/officeDocument/2006/relationships/hyperlink" Target="consultantplus://offline/ref=E78E3BEBF69659A36B415D04009126EA8EB0496E6BEFFA0E4FA1B168266DD3AD94F72BD806C2A4FA96DFABB9c074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78E3BEBF69659A36B415D04009126EA8EB0496E6BEFFA0E4FA1B168266DD3AD94F72BD806C2A4FA96DFABB9c074G" TargetMode="External"/><Relationship Id="rId20" Type="http://schemas.openxmlformats.org/officeDocument/2006/relationships/hyperlink" Target="consultantplus://offline/ref=E78E3BEBF69659A36B41490A13F973B984B64F6D6BE3A5594DF0E466236583F784E162D502DCA5F48DDCA0EC5CA190699FD90407D0C58DBC5EcE75G" TargetMode="External"/><Relationship Id="rId29" Type="http://schemas.openxmlformats.org/officeDocument/2006/relationships/hyperlink" Target="consultantplus://offline/ref=E78E3BEBF69659A36B41490A13F973B984B64F6D6BE3A5594DF0E466236583F784E162D500D9A4F6DC8CEFED00E5C07A9FDB0405D7DAc87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8E3BEBF69659A36B41490A13F973B984B64E6F66E1AF594DF0E466236583F784E162D502DCA4FA89D5A0EC5CA190699FD90407D0C58DBC5EcE75G" TargetMode="External"/><Relationship Id="rId24" Type="http://schemas.openxmlformats.org/officeDocument/2006/relationships/hyperlink" Target="consultantplus://offline/ref=E78E3BEBF69659A36B41490A13F973B984B64F6D6BE3A5594DF0E466236583F784E162D502DCACF98ED6FFE949B0C8649AC21A00C9D98FBDc576G" TargetMode="External"/><Relationship Id="rId32" Type="http://schemas.openxmlformats.org/officeDocument/2006/relationships/hyperlink" Target="consultantplus://offline/ref=E78E3BEBF69659A36B415D04009126EA8EB0496E69EFFA0E4FA1B168266DD3AD94F72BD806C2A4FA96DFABB9c074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78E3BEBF69659A36B415D04009126EA8EB0496E69EFFA0E4FA1B168266DD3AD94F72BD806C2A4FA96DFABB9c074G" TargetMode="External"/><Relationship Id="rId23" Type="http://schemas.openxmlformats.org/officeDocument/2006/relationships/hyperlink" Target="consultantplus://offline/ref=E78E3BEBF69659A36B415D04009126EA8EB0496E6CEFFA0E4FA1B168266DD3AD94F72BD806C2A4FA96DFABB9c074G" TargetMode="External"/><Relationship Id="rId28" Type="http://schemas.openxmlformats.org/officeDocument/2006/relationships/hyperlink" Target="consultantplus://offline/ref=E78E3BEBF69659A36B415D04009126EA8EB24D666EEFFA0E4FA1B168266DD3AD94F72BD806C2A4FA96DFABB9c074G" TargetMode="External"/><Relationship Id="rId36" Type="http://schemas.openxmlformats.org/officeDocument/2006/relationships/hyperlink" Target="consultantplus://offline/ref=E78E3BEBF69659A36B415D04009126EA8EB24D666EEFFA0E4FA1B168266DD3AD94F72BD806C2A4FA96DFABB9c074G" TargetMode="External"/><Relationship Id="rId10" Type="http://schemas.openxmlformats.org/officeDocument/2006/relationships/hyperlink" Target="consultantplus://offline/ref=E78E3BEBF69659A36B415D04009126EA8EB24D6766EFFA0E4FA1B168266DD3AD94F72BD806C2A4FA96DFABB9c074G" TargetMode="External"/><Relationship Id="rId19" Type="http://schemas.openxmlformats.org/officeDocument/2006/relationships/hyperlink" Target="consultantplus://offline/ref=E78E3BEBF69659A36B415D04009126EA8EB0496E6BEFFA0E4FA1B168266DD3AD94F72BD806C2A4FA96DFABB9c074G" TargetMode="External"/><Relationship Id="rId31" Type="http://schemas.openxmlformats.org/officeDocument/2006/relationships/hyperlink" Target="consultantplus://offline/ref=E78E3BEBF69659A36B415D04009126EA8EB0486D6EEFFA0E4FA1B168266DD3AD94F72BD806C2A4FA96DFABB9c074G" TargetMode="External"/><Relationship Id="rId4" Type="http://schemas.openxmlformats.org/officeDocument/2006/relationships/webSettings" Target="webSettings.xml"/><Relationship Id="rId9" Type="http://schemas.openxmlformats.org/officeDocument/2006/relationships/hyperlink" Target="consultantplus://offline/ref=E78E3BEBF69659A36B41490A13F973B984B64E6F66E1AF594DF0E466236583F784E162D502DCA4FA88DAA0EC5CA190699FD90407D0C58DBC5EcE75G" TargetMode="External"/><Relationship Id="rId14" Type="http://schemas.openxmlformats.org/officeDocument/2006/relationships/hyperlink" Target="consultantplus://offline/ref=E78E3BEBF69659A36B415D04009126EA81B6466F6FEFFA0E4FA1B168266DD3AD94F72BD806C2A4FA96DFABB9c074G" TargetMode="External"/><Relationship Id="rId22" Type="http://schemas.openxmlformats.org/officeDocument/2006/relationships/hyperlink" Target="consultantplus://offline/ref=E78E3BEBF69659A36B415D04009126EA8EB0496E6BEFFA0E4FA1B168266DD3AD94F72BD806C2A4FA96DFABB9c074G" TargetMode="External"/><Relationship Id="rId27" Type="http://schemas.openxmlformats.org/officeDocument/2006/relationships/hyperlink" Target="consultantplus://offline/ref=E78E3BEBF69659A36B415D04009126EA8EB24D6767EFFA0E4FA1B168266DD3AD94F72BD806C2A4FA96DFABB9c074G" TargetMode="External"/><Relationship Id="rId30" Type="http://schemas.openxmlformats.org/officeDocument/2006/relationships/hyperlink" Target="consultantplus://offline/ref=E78E3BEBF69659A36B415D04009126EA8EB0496E6AEFFA0E4FA1B168266DD3AD94F72BD806C2A4FA96DFABB9c074G" TargetMode="External"/><Relationship Id="rId35" Type="http://schemas.openxmlformats.org/officeDocument/2006/relationships/hyperlink" Target="consultantplus://offline/ref=E78E3BEBF69659A36B415D04009126EA8EB24D6767EFFA0E4FA1B168266DD3AD94F72BD806C2A4FA96DFABB9c0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7</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Агаларов В К</dc:creator>
  <cp:keywords/>
  <dc:description/>
  <cp:lastModifiedBy>Vadim</cp:lastModifiedBy>
  <cp:revision>62</cp:revision>
  <cp:lastPrinted>2019-07-08T12:02:00Z</cp:lastPrinted>
  <dcterms:created xsi:type="dcterms:W3CDTF">2020-05-14T13:01:00Z</dcterms:created>
  <dcterms:modified xsi:type="dcterms:W3CDTF">2023-05-02T14:14:00Z</dcterms:modified>
</cp:coreProperties>
</file>